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2E4A52" w:sz="8" w:space="12"/>
        </w:pBdr>
        <w:spacing w:after="200"/>
        <w:jc w:val="center"/>
      </w:pPr>
      <w:r>
        <w:rPr>
          <w:rFonts w:ascii="Calibri" w:cs="Calibri" w:eastAsia="Calibri" w:hAnsi="Calibri"/>
          <w:b/>
          <w:bCs/>
          <w:color w:val="111111"/>
          <w:spacing w:val="4"/>
          <w:sz w:val="30"/>
          <w:szCs w:val="30"/>
        </w:rPr>
        <w:t xml:space="preserve">KAMBARIOKŲ SUSITARIMAS</w:t>
      </w:r>
    </w:p>
    <w:p>
      <w:pPr>
        <w:spacing w:after="2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F5F5F3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top"/>
          </w:tcPr>
          <w:p>
            <w:r>
              <w:rPr>
                <w:rFonts w:ascii="Calibri" w:cs="Calibri" w:eastAsia="Calibri" w:hAnsi="Calibri"/>
                <w:i/>
                <w:iCs/>
                <w:color w:val="5A5A5A"/>
                <w:sz w:val="18"/>
                <w:szCs w:val="18"/>
              </w:rPr>
              <w:t xml:space="preserve">Šis dokumentas yra informacinio pobūdžio šablonas. Jis nepakeičia individualios teisinės konsultacijos. Prieš pasirašydami, patikrinkite dokumentą pagal savo konkrečią situaciją arba pasitarkite su teisininku.</w:t>
            </w:r>
          </w:p>
        </w:tc>
      </w:tr>
    </w:tbl>
    <w:p>
      <w:pPr>
        <w:spacing w:after="200"/>
      </w:pPr>
    </w:p>
    <w:p>
      <w:pPr>
        <w:spacing w:after="200"/>
      </w:pPr>
      <w:r>
        <w:rPr>
          <w:rFonts w:ascii="Calibri" w:cs="Calibri" w:eastAsia="Calibri" w:hAnsi="Calibri"/>
          <w:color w:val="111111"/>
          <w:sz w:val="20"/>
          <w:szCs w:val="20"/>
        </w:rPr>
        <w:t xml:space="preserve">Sudarytas </w:t>
      </w:r>
      <w:r>
        <w:rPr>
          <w:rFonts w:ascii="Calibri" w:cs="Calibri" w:eastAsia="Calibri" w:hAnsi="Calibri"/>
          <w:color w:val="4A7A8C"/>
          <w:sz w:val="20"/>
          <w:szCs w:val="20"/>
        </w:rPr>
        <w:t xml:space="preserve">________________</w:t>
      </w:r>
      <w:r>
        <w:rPr>
          <w:rFonts w:ascii="Calibri" w:cs="Calibri" w:eastAsia="Calibri" w:hAnsi="Calibri"/>
          <w:color w:val="111111"/>
          <w:sz w:val="20"/>
          <w:szCs w:val="20"/>
        </w:rPr>
        <w:t xml:space="preserve">, </w:t>
      </w:r>
      <w:r>
        <w:rPr>
          <w:rFonts w:ascii="Calibri" w:cs="Calibri" w:eastAsia="Calibri" w:hAnsi="Calibri"/>
          <w:color w:val="4A7A8C"/>
          <w:sz w:val="20"/>
          <w:szCs w:val="20"/>
        </w:rPr>
        <w:t xml:space="preserve">________________</w:t>
      </w:r>
    </w:p>
    <w:p>
      <w:pPr>
        <w:spacing w:after="160"/>
      </w:pPr>
      <w:r>
        <w:rPr>
          <w:rFonts w:ascii="Calibri" w:cs="Calibri" w:eastAsia="Calibri" w:hAnsi="Calibri"/>
          <w:color w:val="111111"/>
          <w:sz w:val="20"/>
          <w:szCs w:val="20"/>
        </w:rPr>
        <w:t xml:space="preserve">Šis Kambariokų susitarimas (toliau – Susitarimas) sudaromas tarp tame pačiame būste, adresu </w:t>
      </w:r>
      <w:r>
        <w:rPr>
          <w:rFonts w:ascii="Calibri" w:cs="Calibri" w:eastAsia="Calibri" w:hAnsi="Calibri"/>
          <w:color w:val="4A7A8C"/>
          <w:sz w:val="20"/>
          <w:szCs w:val="20"/>
        </w:rPr>
        <w:t xml:space="preserve">______________________________</w:t>
      </w:r>
      <w:r>
        <w:rPr>
          <w:rFonts w:ascii="Calibri" w:cs="Calibri" w:eastAsia="Calibri" w:hAnsi="Calibri"/>
          <w:color w:val="111111"/>
          <w:sz w:val="20"/>
          <w:szCs w:val="20"/>
        </w:rPr>
        <w:t xml:space="preserve">, gyvenančių asmenų (toliau – Kambariokai), siekiant susitarti dėl bendro gyvenimo ir bendro naudojimo patalpų tvarkos.</w:t>
      </w:r>
    </w:p>
    <w:p>
      <w:pPr>
        <w:spacing w:after="260"/>
      </w:pPr>
      <w:r>
        <w:rPr>
          <w:rFonts w:ascii="Calibri" w:cs="Calibri" w:eastAsia="Calibri" w:hAnsi="Calibri"/>
          <w:color w:val="111111"/>
          <w:sz w:val="20"/>
          <w:szCs w:val="20"/>
        </w:rPr>
        <w:t xml:space="preserve">Susijusi nuomos sutartis / sutartys: </w:t>
      </w:r>
      <w:r>
        <w:rPr>
          <w:rFonts w:ascii="Calibri" w:cs="Calibri" w:eastAsia="Calibri" w:hAnsi="Calibri"/>
          <w:color w:val="4A7A8C"/>
          <w:sz w:val="20"/>
          <w:szCs w:val="20"/>
        </w:rPr>
        <w:t xml:space="preserve">______________________________</w:t>
      </w:r>
    </w:p>
    <w:p>
      <w:pPr>
        <w:pBdr>
          <w:bottom w:val="single" w:color="2E4A52" w:sz="6" w:space="4"/>
        </w:pBdr>
        <w:spacing w:after="180" w:before="320"/>
      </w:pPr>
      <w:r>
        <w:rPr>
          <w:rFonts w:ascii="Calibri" w:cs="Calibri" w:eastAsia="Calibri" w:hAnsi="Calibri"/>
          <w:b/>
          <w:bCs/>
          <w:color w:val="2E4A52"/>
          <w:spacing w:val="6"/>
          <w:sz w:val="22"/>
          <w:szCs w:val="22"/>
        </w:rPr>
        <w:t xml:space="preserve">1. PASKIRTIS</w:t>
      </w:r>
    </w:p>
    <w:p>
      <w:pPr>
        <w:spacing w:after="200"/>
        <w:ind w:left="280" w:hanging="280"/>
      </w:pPr>
      <w:r>
        <w:rPr>
          <w:rFonts w:ascii="Calibri" w:cs="Calibri" w:eastAsia="Calibri" w:hAnsi="Calibri"/>
          <w:color w:val="111111"/>
          <w:sz w:val="20"/>
          <w:szCs w:val="20"/>
        </w:rPr>
        <w:t xml:space="preserve">1.1. </w:t>
      </w:r>
      <w:r>
        <w:rPr>
          <w:rFonts w:ascii="Calibri" w:cs="Calibri" w:eastAsia="Calibri" w:hAnsi="Calibri"/>
          <w:color w:val="111111"/>
          <w:sz w:val="20"/>
          <w:szCs w:val="20"/>
        </w:rPr>
        <w:t xml:space="preserve">Šis Susitarimas skirtas bendro gyvenimo ir bendro naudojimo patalpų tvarkai tarp tame pačiame būste gyvenančių asmenų nustatyti.</w:t>
      </w:r>
    </w:p>
    <w:p>
      <w:pPr>
        <w:spacing w:after="200"/>
        <w:ind w:left="280" w:hanging="280"/>
      </w:pPr>
      <w:r>
        <w:rPr>
          <w:rFonts w:ascii="Calibri" w:cs="Calibri" w:eastAsia="Calibri" w:hAnsi="Calibri"/>
          <w:color w:val="111111"/>
          <w:sz w:val="20"/>
          <w:szCs w:val="20"/>
        </w:rPr>
        <w:t xml:space="preserve">1.2. </w:t>
      </w:r>
      <w:r>
        <w:rPr>
          <w:rFonts w:ascii="Calibri" w:cs="Calibri" w:eastAsia="Calibri" w:hAnsi="Calibri"/>
          <w:color w:val="111111"/>
          <w:sz w:val="20"/>
          <w:szCs w:val="20"/>
        </w:rPr>
        <w:t xml:space="preserve">Susitarimas nėra nuomos sutarties pakaitalas ir negali pakeisti Nuomotojo bei Nuomininko(-ų) tarpusavio sutartinių įsipareigojimų pagal atskirą nuomos sutartį.</w:t>
      </w:r>
    </w:p>
    <w:p>
      <w:pPr>
        <w:spacing w:after="200"/>
        <w:ind w:left="280" w:hanging="280"/>
      </w:pPr>
      <w:r>
        <w:rPr>
          <w:rFonts w:ascii="Calibri" w:cs="Calibri" w:eastAsia="Calibri" w:hAnsi="Calibri"/>
          <w:color w:val="111111"/>
          <w:sz w:val="20"/>
          <w:szCs w:val="20"/>
        </w:rPr>
        <w:t xml:space="preserve">1.3. </w:t>
      </w:r>
      <w:r>
        <w:rPr>
          <w:rFonts w:ascii="Calibri" w:cs="Calibri" w:eastAsia="Calibri" w:hAnsi="Calibri"/>
          <w:color w:val="111111"/>
          <w:sz w:val="20"/>
          <w:szCs w:val="20"/>
        </w:rPr>
        <w:t xml:space="preserve">Kilus prieštaravimui tarp šio Susitarimo ir nuomos sutarties nuostatų, taikomos nuomos sutarties nuostatos.</w:t>
      </w:r>
    </w:p>
    <w:p>
      <w:pPr>
        <w:pBdr>
          <w:bottom w:val="single" w:color="2E4A52" w:sz="6" w:space="4"/>
        </w:pBdr>
        <w:spacing w:after="180" w:before="320"/>
      </w:pPr>
      <w:r>
        <w:rPr>
          <w:rFonts w:ascii="Calibri" w:cs="Calibri" w:eastAsia="Calibri" w:hAnsi="Calibri"/>
          <w:b/>
          <w:bCs/>
          <w:color w:val="2E4A52"/>
          <w:spacing w:val="6"/>
          <w:sz w:val="22"/>
          <w:szCs w:val="22"/>
        </w:rPr>
        <w:t xml:space="preserve">2. KAMBARIOKAI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2700"/>
        <w:gridCol w:w="1700"/>
        <w:gridCol w:w="2600"/>
        <w:gridCol w:w="1966"/>
      </w:tblGrid>
      <w:tr>
        <w:tc>
          <w:tcPr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E9F1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2E4A52"/>
                <w:sz w:val="18"/>
                <w:szCs w:val="18"/>
              </w:rPr>
              <w:t xml:space="preserve">Vardas, pavardė</w:t>
            </w:r>
          </w:p>
        </w:tc>
        <w:tc>
          <w:tcPr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E9F1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2E4A52"/>
                <w:sz w:val="18"/>
                <w:szCs w:val="18"/>
              </w:rPr>
              <w:t xml:space="preserve">Kambarys</w:t>
            </w:r>
          </w:p>
        </w:tc>
        <w:tc>
          <w:tcPr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E9F1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2E4A52"/>
                <w:sz w:val="18"/>
                <w:szCs w:val="18"/>
              </w:rPr>
              <w:t xml:space="preserve">Kontaktas</w:t>
            </w:r>
          </w:p>
        </w:tc>
        <w:tc>
          <w:tcPr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E9F1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2E4A52"/>
                <w:sz w:val="18"/>
                <w:szCs w:val="18"/>
              </w:rPr>
              <w:t xml:space="preserve">Parašas</w:t>
            </w:r>
          </w:p>
        </w:tc>
      </w:tr>
      <w:tr>
        <w:tc>
          <w:tcPr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220"/>
              <w:left w:type="dxa" w:w="120"/>
              <w:bottom w:type="dxa" w:w="220"/>
              <w:right w:type="dxa" w:w="120"/>
            </w:tcMar>
            <w:vAlign w:val="top"/>
          </w:tcPr>
          <w:p>
            <w:r>
              <w:rPr>
                <w:rFonts w:ascii="Calibri" w:cs="Calibri" w:eastAsia="Calibri" w:hAnsi="Calibri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220"/>
              <w:left w:type="dxa" w:w="120"/>
              <w:bottom w:type="dxa" w:w="220"/>
              <w:right w:type="dxa" w:w="120"/>
            </w:tcMar>
            <w:vAlign w:val="top"/>
          </w:tcPr>
          <w:p>
            <w:r>
              <w:rPr>
                <w:rFonts w:ascii="Calibri" w:cs="Calibri" w:eastAsia="Calibri" w:hAnsi="Calibri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220"/>
              <w:left w:type="dxa" w:w="120"/>
              <w:bottom w:type="dxa" w:w="220"/>
              <w:right w:type="dxa" w:w="120"/>
            </w:tcMar>
            <w:vAlign w:val="top"/>
          </w:tcPr>
          <w:p>
            <w:r>
              <w:rPr>
                <w:rFonts w:ascii="Calibri" w:cs="Calibri" w:eastAsia="Calibri" w:hAnsi="Calibri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220"/>
              <w:left w:type="dxa" w:w="120"/>
              <w:bottom w:type="dxa" w:w="220"/>
              <w:right w:type="dxa" w:w="120"/>
            </w:tcMar>
            <w:vAlign w:val="top"/>
          </w:tcPr>
          <w:p>
            <w:r>
              <w:rPr>
                <w:rFonts w:ascii="Calibri" w:cs="Calibri" w:eastAsia="Calibri" w:hAnsi="Calibri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220"/>
              <w:left w:type="dxa" w:w="120"/>
              <w:bottom w:type="dxa" w:w="220"/>
              <w:right w:type="dxa" w:w="120"/>
            </w:tcMar>
            <w:vAlign w:val="top"/>
          </w:tcPr>
          <w:p>
            <w:r>
              <w:rPr>
                <w:rFonts w:ascii="Calibri" w:cs="Calibri" w:eastAsia="Calibri" w:hAnsi="Calibri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220"/>
              <w:left w:type="dxa" w:w="120"/>
              <w:bottom w:type="dxa" w:w="220"/>
              <w:right w:type="dxa" w:w="120"/>
            </w:tcMar>
            <w:vAlign w:val="top"/>
          </w:tcPr>
          <w:p>
            <w:r>
              <w:rPr>
                <w:rFonts w:ascii="Calibri" w:cs="Calibri" w:eastAsia="Calibri" w:hAnsi="Calibri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220"/>
              <w:left w:type="dxa" w:w="120"/>
              <w:bottom w:type="dxa" w:w="220"/>
              <w:right w:type="dxa" w:w="120"/>
            </w:tcMar>
            <w:vAlign w:val="top"/>
          </w:tcPr>
          <w:p>
            <w:r>
              <w:rPr>
                <w:rFonts w:ascii="Calibri" w:cs="Calibri" w:eastAsia="Calibri" w:hAnsi="Calibri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220"/>
              <w:left w:type="dxa" w:w="120"/>
              <w:bottom w:type="dxa" w:w="220"/>
              <w:right w:type="dxa" w:w="120"/>
            </w:tcMar>
            <w:vAlign w:val="top"/>
          </w:tcPr>
          <w:p>
            <w:r>
              <w:rPr>
                <w:rFonts w:ascii="Calibri" w:cs="Calibri" w:eastAsia="Calibri" w:hAnsi="Calibri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220"/>
              <w:left w:type="dxa" w:w="120"/>
              <w:bottom w:type="dxa" w:w="220"/>
              <w:right w:type="dxa" w:w="120"/>
            </w:tcMar>
            <w:vAlign w:val="top"/>
          </w:tcPr>
          <w:p>
            <w:r>
              <w:rPr>
                <w:rFonts w:ascii="Calibri" w:cs="Calibri" w:eastAsia="Calibri" w:hAnsi="Calibri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220"/>
              <w:left w:type="dxa" w:w="120"/>
              <w:bottom w:type="dxa" w:w="220"/>
              <w:right w:type="dxa" w:w="120"/>
            </w:tcMar>
            <w:vAlign w:val="top"/>
          </w:tcPr>
          <w:p>
            <w:r>
              <w:rPr>
                <w:rFonts w:ascii="Calibri" w:cs="Calibri" w:eastAsia="Calibri" w:hAnsi="Calibri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220"/>
              <w:left w:type="dxa" w:w="120"/>
              <w:bottom w:type="dxa" w:w="220"/>
              <w:right w:type="dxa" w:w="120"/>
            </w:tcMar>
            <w:vAlign w:val="top"/>
          </w:tcPr>
          <w:p>
            <w:r>
              <w:rPr>
                <w:rFonts w:ascii="Calibri" w:cs="Calibri" w:eastAsia="Calibri" w:hAnsi="Calibri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220"/>
              <w:left w:type="dxa" w:w="120"/>
              <w:bottom w:type="dxa" w:w="220"/>
              <w:right w:type="dxa" w:w="120"/>
            </w:tcMar>
            <w:vAlign w:val="top"/>
          </w:tcPr>
          <w:p>
            <w:r>
              <w:rPr>
                <w:rFonts w:ascii="Calibri" w:cs="Calibri" w:eastAsia="Calibri" w:hAnsi="Calibri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220"/>
              <w:left w:type="dxa" w:w="120"/>
              <w:bottom w:type="dxa" w:w="220"/>
              <w:right w:type="dxa" w:w="120"/>
            </w:tcMar>
            <w:vAlign w:val="top"/>
          </w:tcPr>
          <w:p>
            <w:r>
              <w:rPr>
                <w:rFonts w:ascii="Calibri" w:cs="Calibri" w:eastAsia="Calibri" w:hAnsi="Calibri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220"/>
              <w:left w:type="dxa" w:w="120"/>
              <w:bottom w:type="dxa" w:w="220"/>
              <w:right w:type="dxa" w:w="120"/>
            </w:tcMar>
            <w:vAlign w:val="top"/>
          </w:tcPr>
          <w:p>
            <w:r>
              <w:rPr>
                <w:rFonts w:ascii="Calibri" w:cs="Calibri" w:eastAsia="Calibri" w:hAnsi="Calibri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220"/>
              <w:left w:type="dxa" w:w="120"/>
              <w:bottom w:type="dxa" w:w="220"/>
              <w:right w:type="dxa" w:w="120"/>
            </w:tcMar>
            <w:vAlign w:val="top"/>
          </w:tcPr>
          <w:p>
            <w:r>
              <w:rPr>
                <w:rFonts w:ascii="Calibri" w:cs="Calibri" w:eastAsia="Calibri" w:hAnsi="Calibri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220"/>
              <w:left w:type="dxa" w:w="120"/>
              <w:bottom w:type="dxa" w:w="220"/>
              <w:right w:type="dxa" w:w="120"/>
            </w:tcMar>
            <w:vAlign w:val="top"/>
          </w:tcPr>
          <w:p>
            <w:r>
              <w:rPr>
                <w:rFonts w:ascii="Calibri" w:cs="Calibri" w:eastAsia="Calibri" w:hAnsi="Calibri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220"/>
              <w:left w:type="dxa" w:w="120"/>
              <w:bottom w:type="dxa" w:w="220"/>
              <w:right w:type="dxa" w:w="120"/>
            </w:tcMar>
            <w:vAlign w:val="top"/>
          </w:tcPr>
          <w:p>
            <w:r>
              <w:rPr>
                <w:rFonts w:ascii="Calibri" w:cs="Calibri" w:eastAsia="Calibri" w:hAnsi="Calibri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220"/>
              <w:left w:type="dxa" w:w="120"/>
              <w:bottom w:type="dxa" w:w="220"/>
              <w:right w:type="dxa" w:w="120"/>
            </w:tcMar>
            <w:vAlign w:val="top"/>
          </w:tcPr>
          <w:p>
            <w:r>
              <w:rPr>
                <w:rFonts w:ascii="Calibri" w:cs="Calibri" w:eastAsia="Calibri" w:hAnsi="Calibri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220"/>
              <w:left w:type="dxa" w:w="120"/>
              <w:bottom w:type="dxa" w:w="220"/>
              <w:right w:type="dxa" w:w="120"/>
            </w:tcMar>
            <w:vAlign w:val="top"/>
          </w:tcPr>
          <w:p>
            <w:r>
              <w:rPr>
                <w:rFonts w:ascii="Calibri" w:cs="Calibri" w:eastAsia="Calibri" w:hAnsi="Calibri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220"/>
              <w:left w:type="dxa" w:w="120"/>
              <w:bottom w:type="dxa" w:w="220"/>
              <w:right w:type="dxa" w:w="120"/>
            </w:tcMar>
            <w:vAlign w:val="top"/>
          </w:tcPr>
          <w:p>
            <w:r>
              <w:rPr>
                <w:rFonts w:ascii="Calibri" w:cs="Calibri" w:eastAsia="Calibri" w:hAnsi="Calibri"/>
                <w:color w:val="111111"/>
                <w:sz w:val="18"/>
                <w:szCs w:val="18"/>
              </w:rPr>
              <w:t xml:space="preserve"> </w:t>
            </w:r>
          </w:p>
        </w:tc>
      </w:tr>
    </w:tbl>
    <w:p>
      <w:pPr>
        <w:spacing w:after="260"/>
      </w:pPr>
    </w:p>
    <w:p>
      <w:pPr>
        <w:pBdr>
          <w:bottom w:val="single" w:color="2E4A52" w:sz="6" w:space="4"/>
        </w:pBdr>
        <w:spacing w:after="180" w:before="320"/>
      </w:pPr>
      <w:r>
        <w:rPr>
          <w:rFonts w:ascii="Calibri" w:cs="Calibri" w:eastAsia="Calibri" w:hAnsi="Calibri"/>
          <w:b/>
          <w:bCs/>
          <w:color w:val="2E4A52"/>
          <w:spacing w:val="6"/>
          <w:sz w:val="22"/>
          <w:szCs w:val="22"/>
        </w:rPr>
        <w:t xml:space="preserve">3. BENDROS PATALPOS</w:t>
      </w:r>
    </w:p>
    <w:p>
      <w:pPr>
        <w:spacing w:after="200"/>
      </w:pPr>
      <w:r>
        <w:rPr>
          <w:rFonts w:ascii="Calibri" w:cs="Calibri" w:eastAsia="Calibri" w:hAnsi="Calibri"/>
          <w:b/>
          <w:bCs/>
          <w:color w:val="111111"/>
          <w:sz w:val="20"/>
          <w:szCs w:val="20"/>
        </w:rPr>
        <w:t xml:space="preserve">Bendrai naudojamos patalpos: </w:t>
      </w:r>
      <w:r>
        <w:rPr>
          <w:rFonts w:ascii="Calibri" w:cs="Calibri" w:eastAsia="Calibri" w:hAnsi="Calibri"/>
          <w:color w:val="111111"/>
          <w:sz w:val="20"/>
          <w:szCs w:val="20"/>
        </w:rPr>
        <w:t xml:space="preserve">☐ virtuvė</w:t>
      </w:r>
      <w:r>
        <w:rPr>
          <w:rFonts w:ascii="Calibri" w:cs="Calibri" w:eastAsia="Calibri" w:hAnsi="Calibri"/>
          <w:color w:val="111111"/>
          <w:sz w:val="20"/>
          <w:szCs w:val="20"/>
        </w:rPr>
        <w:t xml:space="preserve">   </w:t>
      </w:r>
      <w:r>
        <w:rPr>
          <w:rFonts w:ascii="Calibri" w:cs="Calibri" w:eastAsia="Calibri" w:hAnsi="Calibri"/>
          <w:color w:val="111111"/>
          <w:sz w:val="20"/>
          <w:szCs w:val="20"/>
        </w:rPr>
        <w:t xml:space="preserve">☐ vonia</w:t>
      </w:r>
      <w:r>
        <w:rPr>
          <w:rFonts w:ascii="Calibri" w:cs="Calibri" w:eastAsia="Calibri" w:hAnsi="Calibri"/>
          <w:color w:val="111111"/>
          <w:sz w:val="20"/>
          <w:szCs w:val="20"/>
        </w:rPr>
        <w:t xml:space="preserve">   </w:t>
      </w:r>
      <w:r>
        <w:rPr>
          <w:rFonts w:ascii="Calibri" w:cs="Calibri" w:eastAsia="Calibri" w:hAnsi="Calibri"/>
          <w:color w:val="111111"/>
          <w:sz w:val="20"/>
          <w:szCs w:val="20"/>
        </w:rPr>
        <w:t xml:space="preserve">☐ WC</w:t>
      </w:r>
      <w:r>
        <w:rPr>
          <w:rFonts w:ascii="Calibri" w:cs="Calibri" w:eastAsia="Calibri" w:hAnsi="Calibri"/>
          <w:color w:val="111111"/>
          <w:sz w:val="20"/>
          <w:szCs w:val="20"/>
        </w:rPr>
        <w:t xml:space="preserve">   </w:t>
      </w:r>
      <w:r>
        <w:rPr>
          <w:rFonts w:ascii="Calibri" w:cs="Calibri" w:eastAsia="Calibri" w:hAnsi="Calibri"/>
          <w:color w:val="111111"/>
          <w:sz w:val="20"/>
          <w:szCs w:val="20"/>
        </w:rPr>
        <w:t xml:space="preserve">☐ koridorius</w:t>
      </w:r>
      <w:r>
        <w:rPr>
          <w:rFonts w:ascii="Calibri" w:cs="Calibri" w:eastAsia="Calibri" w:hAnsi="Calibri"/>
          <w:color w:val="111111"/>
          <w:sz w:val="20"/>
          <w:szCs w:val="20"/>
        </w:rPr>
        <w:t xml:space="preserve">   </w:t>
      </w:r>
      <w:r>
        <w:rPr>
          <w:rFonts w:ascii="Calibri" w:cs="Calibri" w:eastAsia="Calibri" w:hAnsi="Calibri"/>
          <w:color w:val="111111"/>
          <w:sz w:val="20"/>
          <w:szCs w:val="20"/>
        </w:rPr>
        <w:t xml:space="preserve">☐ balkonas</w:t>
      </w:r>
      <w:r>
        <w:rPr>
          <w:rFonts w:ascii="Calibri" w:cs="Calibri" w:eastAsia="Calibri" w:hAnsi="Calibri"/>
          <w:color w:val="111111"/>
          <w:sz w:val="20"/>
          <w:szCs w:val="20"/>
        </w:rPr>
        <w:t xml:space="preserve">   </w:t>
      </w:r>
      <w:r>
        <w:rPr>
          <w:rFonts w:ascii="Calibri" w:cs="Calibri" w:eastAsia="Calibri" w:hAnsi="Calibri"/>
          <w:color w:val="111111"/>
          <w:sz w:val="20"/>
          <w:szCs w:val="20"/>
        </w:rPr>
        <w:t xml:space="preserve">☐ skalbykla</w:t>
      </w:r>
    </w:p>
    <w:p>
      <w:pPr>
        <w:spacing w:after="200"/>
      </w:pPr>
      <w:r>
        <w:rPr>
          <w:rFonts w:ascii="Calibri" w:cs="Calibri" w:eastAsia="Calibri" w:hAnsi="Calibri"/>
          <w:color w:val="111111"/>
          <w:sz w:val="20"/>
          <w:szCs w:val="20"/>
        </w:rPr>
        <w:t xml:space="preserve">☐ kita: </w:t>
      </w:r>
      <w:r>
        <w:rPr>
          <w:rFonts w:ascii="Calibri" w:cs="Calibri" w:eastAsia="Calibri" w:hAnsi="Calibri"/>
          <w:color w:val="4A7A8C"/>
          <w:sz w:val="20"/>
          <w:szCs w:val="20"/>
        </w:rPr>
        <w:t xml:space="preserve">______________________________</w:t>
      </w:r>
    </w:p>
    <w:p>
      <w:pPr>
        <w:pBdr>
          <w:bottom w:val="single" w:color="2E4A52" w:sz="6" w:space="4"/>
        </w:pBdr>
        <w:spacing w:after="180" w:before="320"/>
      </w:pPr>
      <w:r>
        <w:rPr>
          <w:rFonts w:ascii="Calibri" w:cs="Calibri" w:eastAsia="Calibri" w:hAnsi="Calibri"/>
          <w:b/>
          <w:bCs/>
          <w:color w:val="2E4A52"/>
          <w:spacing w:val="6"/>
          <w:sz w:val="22"/>
          <w:szCs w:val="22"/>
        </w:rPr>
        <w:t xml:space="preserve">4. KASDIENIAI SUSITARIMAI</w:t>
      </w:r>
    </w:p>
    <w:p>
      <w:pPr>
        <w:spacing w:after="200"/>
        <w:ind w:left="280" w:hanging="280"/>
      </w:pPr>
      <w:r>
        <w:rPr>
          <w:rFonts w:ascii="Calibri" w:cs="Calibri" w:eastAsia="Calibri" w:hAnsi="Calibri"/>
          <w:color w:val="111111"/>
          <w:sz w:val="20"/>
          <w:szCs w:val="20"/>
        </w:rPr>
        <w:t xml:space="preserve">4.1. </w:t>
      </w:r>
      <w:r>
        <w:rPr>
          <w:rFonts w:ascii="Calibri" w:cs="Calibri" w:eastAsia="Calibri" w:hAnsi="Calibri"/>
          <w:color w:val="111111"/>
          <w:sz w:val="20"/>
          <w:szCs w:val="20"/>
        </w:rPr>
        <w:t xml:space="preserve">Švara ir tvarka bendrose patalpose: </w:t>
      </w:r>
      <w:r>
        <w:rPr>
          <w:rFonts w:ascii="Calibri" w:cs="Calibri" w:eastAsia="Calibri" w:hAnsi="Calibri"/>
          <w:color w:val="4A7A8C"/>
          <w:sz w:val="20"/>
          <w:szCs w:val="20"/>
        </w:rPr>
        <w:t xml:space="preserve">________________________________</w:t>
      </w:r>
    </w:p>
    <w:p>
      <w:pPr>
        <w:spacing w:after="200"/>
        <w:ind w:left="280" w:hanging="280"/>
      </w:pPr>
      <w:r>
        <w:rPr>
          <w:rFonts w:ascii="Calibri" w:cs="Calibri" w:eastAsia="Calibri" w:hAnsi="Calibri"/>
          <w:color w:val="111111"/>
          <w:sz w:val="20"/>
          <w:szCs w:val="20"/>
        </w:rPr>
        <w:t xml:space="preserve">4.2. </w:t>
      </w:r>
      <w:r>
        <w:rPr>
          <w:rFonts w:ascii="Calibri" w:cs="Calibri" w:eastAsia="Calibri" w:hAnsi="Calibri"/>
          <w:color w:val="111111"/>
          <w:sz w:val="20"/>
          <w:szCs w:val="20"/>
        </w:rPr>
        <w:t xml:space="preserve">Virtuvės ir bendro maisto laikymo tvarka: </w:t>
      </w:r>
      <w:r>
        <w:rPr>
          <w:rFonts w:ascii="Calibri" w:cs="Calibri" w:eastAsia="Calibri" w:hAnsi="Calibri"/>
          <w:color w:val="4A7A8C"/>
          <w:sz w:val="20"/>
          <w:szCs w:val="20"/>
        </w:rPr>
        <w:t xml:space="preserve">________________________________</w:t>
      </w:r>
    </w:p>
    <w:p>
      <w:pPr>
        <w:spacing w:after="200"/>
        <w:ind w:left="280" w:hanging="280"/>
      </w:pPr>
      <w:r>
        <w:rPr>
          <w:rFonts w:ascii="Calibri" w:cs="Calibri" w:eastAsia="Calibri" w:hAnsi="Calibri"/>
          <w:color w:val="111111"/>
          <w:sz w:val="20"/>
          <w:szCs w:val="20"/>
        </w:rPr>
        <w:t xml:space="preserve">4.3. </w:t>
      </w:r>
      <w:r>
        <w:rPr>
          <w:rFonts w:ascii="Calibri" w:cs="Calibri" w:eastAsia="Calibri" w:hAnsi="Calibri"/>
          <w:color w:val="111111"/>
          <w:sz w:val="20"/>
          <w:szCs w:val="20"/>
        </w:rPr>
        <w:t xml:space="preserve">Šaldytuvo / spintelių naudojimasis: </w:t>
      </w:r>
      <w:r>
        <w:rPr>
          <w:rFonts w:ascii="Calibri" w:cs="Calibri" w:eastAsia="Calibri" w:hAnsi="Calibri"/>
          <w:color w:val="4A7A8C"/>
          <w:sz w:val="20"/>
          <w:szCs w:val="20"/>
        </w:rPr>
        <w:t xml:space="preserve">________________________________</w:t>
      </w:r>
    </w:p>
    <w:p>
      <w:pPr>
        <w:spacing w:after="200"/>
        <w:ind w:left="280" w:hanging="280"/>
      </w:pPr>
      <w:r>
        <w:rPr>
          <w:rFonts w:ascii="Calibri" w:cs="Calibri" w:eastAsia="Calibri" w:hAnsi="Calibri"/>
          <w:color w:val="111111"/>
          <w:sz w:val="20"/>
          <w:szCs w:val="20"/>
        </w:rPr>
        <w:t xml:space="preserve">4.4. </w:t>
      </w:r>
      <w:r>
        <w:rPr>
          <w:rFonts w:ascii="Calibri" w:cs="Calibri" w:eastAsia="Calibri" w:hAnsi="Calibri"/>
          <w:color w:val="111111"/>
          <w:sz w:val="20"/>
          <w:szCs w:val="20"/>
        </w:rPr>
        <w:t xml:space="preserve">Vonios ir WC naudojimo tvarka: </w:t>
      </w:r>
      <w:r>
        <w:rPr>
          <w:rFonts w:ascii="Calibri" w:cs="Calibri" w:eastAsia="Calibri" w:hAnsi="Calibri"/>
          <w:color w:val="4A7A8C"/>
          <w:sz w:val="20"/>
          <w:szCs w:val="20"/>
        </w:rPr>
        <w:t xml:space="preserve">________________________________</w:t>
      </w:r>
    </w:p>
    <w:p>
      <w:pPr>
        <w:spacing w:after="200"/>
        <w:ind w:left="280" w:hanging="280"/>
      </w:pPr>
      <w:r>
        <w:rPr>
          <w:rFonts w:ascii="Calibri" w:cs="Calibri" w:eastAsia="Calibri" w:hAnsi="Calibri"/>
          <w:color w:val="111111"/>
          <w:sz w:val="20"/>
          <w:szCs w:val="20"/>
        </w:rPr>
        <w:t xml:space="preserve">4.5. </w:t>
      </w:r>
      <w:r>
        <w:rPr>
          <w:rFonts w:ascii="Calibri" w:cs="Calibri" w:eastAsia="Calibri" w:hAnsi="Calibri"/>
          <w:color w:val="111111"/>
          <w:sz w:val="20"/>
          <w:szCs w:val="20"/>
        </w:rPr>
        <w:t xml:space="preserve">Šiukšlių išnešimas: </w:t>
      </w:r>
      <w:r>
        <w:rPr>
          <w:rFonts w:ascii="Calibri" w:cs="Calibri" w:eastAsia="Calibri" w:hAnsi="Calibri"/>
          <w:color w:val="4A7A8C"/>
          <w:sz w:val="20"/>
          <w:szCs w:val="20"/>
        </w:rPr>
        <w:t xml:space="preserve">________________________________</w:t>
      </w:r>
    </w:p>
    <w:p>
      <w:pPr>
        <w:spacing w:after="200"/>
        <w:ind w:left="280" w:hanging="280"/>
      </w:pPr>
      <w:r>
        <w:rPr>
          <w:rFonts w:ascii="Calibri" w:cs="Calibri" w:eastAsia="Calibri" w:hAnsi="Calibri"/>
          <w:color w:val="111111"/>
          <w:sz w:val="20"/>
          <w:szCs w:val="20"/>
        </w:rPr>
        <w:t xml:space="preserve">4.6. </w:t>
      </w:r>
      <w:r>
        <w:rPr>
          <w:rFonts w:ascii="Calibri" w:cs="Calibri" w:eastAsia="Calibri" w:hAnsi="Calibri"/>
          <w:color w:val="111111"/>
          <w:sz w:val="20"/>
          <w:szCs w:val="20"/>
        </w:rPr>
        <w:t xml:space="preserve">Skalbimo mašinos naudojimasis: </w:t>
      </w:r>
      <w:r>
        <w:rPr>
          <w:rFonts w:ascii="Calibri" w:cs="Calibri" w:eastAsia="Calibri" w:hAnsi="Calibri"/>
          <w:color w:val="4A7A8C"/>
          <w:sz w:val="20"/>
          <w:szCs w:val="20"/>
        </w:rPr>
        <w:t xml:space="preserve">________________________________</w:t>
      </w:r>
    </w:p>
    <w:p>
      <w:pPr>
        <w:spacing w:after="200"/>
        <w:ind w:left="280" w:hanging="280"/>
      </w:pPr>
      <w:r>
        <w:rPr>
          <w:rFonts w:ascii="Calibri" w:cs="Calibri" w:eastAsia="Calibri" w:hAnsi="Calibri"/>
          <w:color w:val="111111"/>
          <w:sz w:val="20"/>
          <w:szCs w:val="20"/>
        </w:rPr>
        <w:t xml:space="preserve">4.7. </w:t>
      </w:r>
      <w:r>
        <w:rPr>
          <w:rFonts w:ascii="Calibri" w:cs="Calibri" w:eastAsia="Calibri" w:hAnsi="Calibri"/>
          <w:color w:val="111111"/>
          <w:sz w:val="20"/>
          <w:szCs w:val="20"/>
        </w:rPr>
        <w:t xml:space="preserve">Ramybės (tylos) laikas: </w:t>
      </w:r>
      <w:r>
        <w:rPr>
          <w:rFonts w:ascii="Calibri" w:cs="Calibri" w:eastAsia="Calibri" w:hAnsi="Calibri"/>
          <w:color w:val="4A7A8C"/>
          <w:sz w:val="20"/>
          <w:szCs w:val="20"/>
        </w:rPr>
        <w:t xml:space="preserve">________________________________</w:t>
      </w:r>
    </w:p>
    <w:p>
      <w:pPr>
        <w:spacing w:after="200"/>
        <w:ind w:left="280" w:hanging="280"/>
      </w:pPr>
      <w:r>
        <w:rPr>
          <w:rFonts w:ascii="Calibri" w:cs="Calibri" w:eastAsia="Calibri" w:hAnsi="Calibri"/>
          <w:color w:val="111111"/>
          <w:sz w:val="20"/>
          <w:szCs w:val="20"/>
        </w:rPr>
        <w:t xml:space="preserve">4.8. </w:t>
      </w:r>
      <w:r>
        <w:rPr>
          <w:rFonts w:ascii="Calibri" w:cs="Calibri" w:eastAsia="Calibri" w:hAnsi="Calibri"/>
          <w:color w:val="111111"/>
          <w:sz w:val="20"/>
          <w:szCs w:val="20"/>
        </w:rPr>
        <w:t xml:space="preserve">Svečiai ir nakvynės: </w:t>
      </w:r>
      <w:r>
        <w:rPr>
          <w:rFonts w:ascii="Calibri" w:cs="Calibri" w:eastAsia="Calibri" w:hAnsi="Calibri"/>
          <w:color w:val="4A7A8C"/>
          <w:sz w:val="20"/>
          <w:szCs w:val="20"/>
        </w:rPr>
        <w:t xml:space="preserve">________________________________</w:t>
      </w:r>
    </w:p>
    <w:p>
      <w:pPr>
        <w:spacing w:after="200"/>
        <w:ind w:left="280" w:hanging="280"/>
      </w:pPr>
      <w:r>
        <w:rPr>
          <w:rFonts w:ascii="Calibri" w:cs="Calibri" w:eastAsia="Calibri" w:hAnsi="Calibri"/>
          <w:color w:val="111111"/>
          <w:sz w:val="20"/>
          <w:szCs w:val="20"/>
        </w:rPr>
        <w:t xml:space="preserve">4.9. </w:t>
      </w:r>
      <w:r>
        <w:rPr>
          <w:rFonts w:ascii="Calibri" w:cs="Calibri" w:eastAsia="Calibri" w:hAnsi="Calibri"/>
          <w:color w:val="111111"/>
          <w:sz w:val="20"/>
          <w:szCs w:val="20"/>
        </w:rPr>
        <w:t xml:space="preserve">Vakarėliai ir triukšmas: </w:t>
      </w:r>
      <w:r>
        <w:rPr>
          <w:rFonts w:ascii="Calibri" w:cs="Calibri" w:eastAsia="Calibri" w:hAnsi="Calibri"/>
          <w:color w:val="4A7A8C"/>
          <w:sz w:val="20"/>
          <w:szCs w:val="20"/>
        </w:rPr>
        <w:t xml:space="preserve">________________________________</w:t>
      </w:r>
    </w:p>
    <w:p>
      <w:pPr>
        <w:spacing w:after="200"/>
      </w:pPr>
      <w:r>
        <w:rPr>
          <w:rFonts w:ascii="Calibri" w:cs="Calibri" w:eastAsia="Calibri" w:hAnsi="Calibri"/>
          <w:b/>
          <w:bCs/>
          <w:color w:val="111111"/>
          <w:sz w:val="20"/>
          <w:szCs w:val="20"/>
        </w:rPr>
        <w:t xml:space="preserve">Rūkymas bendrose patalpose: </w:t>
      </w:r>
      <w:r>
        <w:rPr>
          <w:rFonts w:ascii="Calibri" w:cs="Calibri" w:eastAsia="Calibri" w:hAnsi="Calibri"/>
          <w:color w:val="111111"/>
          <w:sz w:val="20"/>
          <w:szCs w:val="20"/>
        </w:rPr>
        <w:t xml:space="preserve">☐ draudžiamas</w:t>
      </w:r>
      <w:r>
        <w:rPr>
          <w:rFonts w:ascii="Calibri" w:cs="Calibri" w:eastAsia="Calibri" w:hAnsi="Calibri"/>
          <w:color w:val="111111"/>
          <w:sz w:val="20"/>
          <w:szCs w:val="20"/>
        </w:rPr>
        <w:t xml:space="preserve">   </w:t>
      </w:r>
      <w:r>
        <w:rPr>
          <w:rFonts w:ascii="Calibri" w:cs="Calibri" w:eastAsia="Calibri" w:hAnsi="Calibri"/>
          <w:color w:val="111111"/>
          <w:sz w:val="20"/>
          <w:szCs w:val="20"/>
        </w:rPr>
        <w:t xml:space="preserve">☐ leidžiamas tik ______________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11111"/>
          <w:sz w:val="20"/>
          <w:szCs w:val="20"/>
        </w:rPr>
        <w:t xml:space="preserve">Gyvūnai:</w:t>
      </w:r>
    </w:p>
    <w:p>
      <w:pPr>
        <w:spacing w:after="100"/>
      </w:pPr>
      <w:r>
        <w:rPr>
          <w:rFonts w:ascii="Calibri" w:cs="Calibri" w:eastAsia="Calibri" w:hAnsi="Calibri"/>
          <w:color w:val="111111"/>
          <w:sz w:val="20"/>
          <w:szCs w:val="20"/>
        </w:rPr>
        <w:t xml:space="preserve">☐ (A variantas) Kambariokai sutinka, kad būste laikomi naminiai gyvūnai šiomis sąlygomis: </w:t>
      </w:r>
      <w:r>
        <w:rPr>
          <w:rFonts w:ascii="Calibri" w:cs="Calibri" w:eastAsia="Calibri" w:hAnsi="Calibri"/>
          <w:color w:val="4A7A8C"/>
          <w:sz w:val="20"/>
          <w:szCs w:val="20"/>
        </w:rPr>
        <w:t xml:space="preserve">______________________________</w:t>
      </w:r>
      <w:r>
        <w:rPr>
          <w:rFonts w:ascii="Calibri" w:cs="Calibri" w:eastAsia="Calibri" w:hAnsi="Calibri"/>
          <w:color w:val="111111"/>
          <w:sz w:val="20"/>
          <w:szCs w:val="20"/>
        </w:rPr>
        <w:t xml:space="preserve">.</w:t>
      </w:r>
    </w:p>
    <w:p>
      <w:pPr>
        <w:spacing w:after="200"/>
      </w:pPr>
      <w:r>
        <w:rPr>
          <w:rFonts w:ascii="Calibri" w:cs="Calibri" w:eastAsia="Calibri" w:hAnsi="Calibri"/>
          <w:color w:val="111111"/>
          <w:sz w:val="20"/>
          <w:szCs w:val="20"/>
        </w:rPr>
        <w:t xml:space="preserve">☐ (B variantas) Kambariokai susitaria, kad naminiai gyvūnai būste nelaikomi be visų Kambariokų ir Nuomotojo išankstinio raštiško sutikimo.</w:t>
      </w:r>
    </w:p>
    <w:p>
      <w:pPr>
        <w:spacing w:after="200"/>
        <w:ind w:left="280" w:hanging="280"/>
      </w:pPr>
      <w:r>
        <w:rPr>
          <w:rFonts w:ascii="Calibri" w:cs="Calibri" w:eastAsia="Calibri" w:hAnsi="Calibri"/>
          <w:color w:val="111111"/>
          <w:sz w:val="20"/>
          <w:szCs w:val="20"/>
        </w:rPr>
        <w:t xml:space="preserve">4.10. </w:t>
      </w:r>
      <w:r>
        <w:rPr>
          <w:rFonts w:ascii="Calibri" w:cs="Calibri" w:eastAsia="Calibri" w:hAnsi="Calibri"/>
          <w:color w:val="111111"/>
          <w:sz w:val="20"/>
          <w:szCs w:val="20"/>
        </w:rPr>
        <w:t xml:space="preserve">Bendros išlaidos (internetas, buitinė chemija ir kt.): </w:t>
      </w:r>
      <w:r>
        <w:rPr>
          <w:rFonts w:ascii="Calibri" w:cs="Calibri" w:eastAsia="Calibri" w:hAnsi="Calibri"/>
          <w:color w:val="4A7A8C"/>
          <w:sz w:val="20"/>
          <w:szCs w:val="20"/>
        </w:rPr>
        <w:t xml:space="preserve">________________________________</w:t>
      </w:r>
    </w:p>
    <w:p>
      <w:pPr>
        <w:spacing w:after="200"/>
        <w:ind w:left="280" w:hanging="280"/>
      </w:pPr>
      <w:r>
        <w:rPr>
          <w:rFonts w:ascii="Calibri" w:cs="Calibri" w:eastAsia="Calibri" w:hAnsi="Calibri"/>
          <w:color w:val="111111"/>
          <w:sz w:val="20"/>
          <w:szCs w:val="20"/>
        </w:rPr>
        <w:t xml:space="preserve">4.11. </w:t>
      </w:r>
      <w:r>
        <w:rPr>
          <w:rFonts w:ascii="Calibri" w:cs="Calibri" w:eastAsia="Calibri" w:hAnsi="Calibri"/>
          <w:color w:val="111111"/>
          <w:sz w:val="20"/>
          <w:szCs w:val="20"/>
        </w:rPr>
        <w:t xml:space="preserve">Bendrų daiktų pirkimo / keitimo tvarka: </w:t>
      </w:r>
      <w:r>
        <w:rPr>
          <w:rFonts w:ascii="Calibri" w:cs="Calibri" w:eastAsia="Calibri" w:hAnsi="Calibri"/>
          <w:color w:val="4A7A8C"/>
          <w:sz w:val="20"/>
          <w:szCs w:val="20"/>
        </w:rPr>
        <w:t xml:space="preserve">________________________________</w:t>
      </w:r>
    </w:p>
    <w:p>
      <w:pPr>
        <w:pBdr>
          <w:bottom w:val="single" w:color="2E4A52" w:sz="6" w:space="4"/>
        </w:pBdr>
        <w:spacing w:after="180" w:before="320"/>
      </w:pPr>
      <w:r>
        <w:rPr>
          <w:rFonts w:ascii="Calibri" w:cs="Calibri" w:eastAsia="Calibri" w:hAnsi="Calibri"/>
          <w:b/>
          <w:bCs/>
          <w:color w:val="2E4A52"/>
          <w:spacing w:val="6"/>
          <w:sz w:val="22"/>
          <w:szCs w:val="22"/>
        </w:rPr>
        <w:t xml:space="preserve">5. PROBLEMOS IR ŽALA</w:t>
      </w:r>
    </w:p>
    <w:p>
      <w:pPr>
        <w:spacing w:after="200"/>
        <w:ind w:left="280" w:hanging="280"/>
      </w:pPr>
      <w:r>
        <w:rPr>
          <w:rFonts w:ascii="Calibri" w:cs="Calibri" w:eastAsia="Calibri" w:hAnsi="Calibri"/>
          <w:color w:val="111111"/>
          <w:sz w:val="20"/>
          <w:szCs w:val="20"/>
        </w:rPr>
        <w:t xml:space="preserve">5.1. </w:t>
      </w:r>
      <w:r>
        <w:rPr>
          <w:rFonts w:ascii="Calibri" w:cs="Calibri" w:eastAsia="Calibri" w:hAnsi="Calibri"/>
          <w:color w:val="111111"/>
          <w:sz w:val="20"/>
          <w:szCs w:val="20"/>
        </w:rPr>
        <w:t xml:space="preserve">Kambariokai susitaria pirmiausia informuoti vieni kitus apie žalą, gedimus ar problemas bendro naudojimo patalpose ir siekti jų sprendimo geranoriškai bei operatyviai.</w:t>
      </w:r>
    </w:p>
    <w:p>
      <w:pPr>
        <w:spacing w:after="200"/>
        <w:ind w:left="280" w:hanging="280"/>
      </w:pPr>
      <w:r>
        <w:rPr>
          <w:rFonts w:ascii="Calibri" w:cs="Calibri" w:eastAsia="Calibri" w:hAnsi="Calibri"/>
          <w:color w:val="111111"/>
          <w:sz w:val="20"/>
          <w:szCs w:val="20"/>
        </w:rPr>
        <w:t xml:space="preserve">5.2. </w:t>
      </w:r>
      <w:r>
        <w:rPr>
          <w:rFonts w:ascii="Calibri" w:cs="Calibri" w:eastAsia="Calibri" w:hAnsi="Calibri"/>
          <w:color w:val="111111"/>
          <w:sz w:val="20"/>
          <w:szCs w:val="20"/>
        </w:rPr>
        <w:t xml:space="preserve">Klausimai, susiję su nuomos sutartimi, nuomos mokesčiu ar Nuomotojo pareigomis, sprendžiami kreipiantis į Nuomotoją, o ne šio Susitarimo pagrindu.</w:t>
      </w:r>
    </w:p>
    <w:p>
      <w:pPr>
        <w:spacing w:after="200"/>
        <w:ind w:left="280" w:hanging="280"/>
      </w:pPr>
      <w:r>
        <w:rPr>
          <w:rFonts w:ascii="Calibri" w:cs="Calibri" w:eastAsia="Calibri" w:hAnsi="Calibri"/>
          <w:color w:val="111111"/>
          <w:sz w:val="20"/>
          <w:szCs w:val="20"/>
        </w:rPr>
        <w:t xml:space="preserve">5.3. </w:t>
      </w:r>
      <w:r>
        <w:rPr>
          <w:rFonts w:ascii="Calibri" w:cs="Calibri" w:eastAsia="Calibri" w:hAnsi="Calibri"/>
          <w:color w:val="111111"/>
          <w:sz w:val="20"/>
          <w:szCs w:val="20"/>
        </w:rPr>
        <w:t xml:space="preserve">Kambariokas atsako už jo paties ar jo svečių padarytą žalą bendro naudojimo turtui.</w:t>
      </w:r>
    </w:p>
    <w:p>
      <w:pPr>
        <w:pBdr>
          <w:bottom w:val="single" w:color="2E4A52" w:sz="6" w:space="4"/>
        </w:pBdr>
        <w:spacing w:after="180" w:before="320"/>
      </w:pPr>
      <w:r>
        <w:rPr>
          <w:rFonts w:ascii="Calibri" w:cs="Calibri" w:eastAsia="Calibri" w:hAnsi="Calibri"/>
          <w:b/>
          <w:bCs/>
          <w:color w:val="2E4A52"/>
          <w:spacing w:val="6"/>
          <w:sz w:val="22"/>
          <w:szCs w:val="22"/>
        </w:rPr>
        <w:t xml:space="preserve">6. INFORMACINIS POBŪDIS IR HAUZY.LT VAIDMUO</w:t>
      </w:r>
    </w:p>
    <w:p>
      <w:pPr>
        <w:spacing w:after="200"/>
        <w:ind w:left="280" w:hanging="280"/>
      </w:pPr>
      <w:r>
        <w:rPr>
          <w:rFonts w:ascii="Calibri" w:cs="Calibri" w:eastAsia="Calibri" w:hAnsi="Calibri"/>
          <w:color w:val="111111"/>
          <w:sz w:val="20"/>
          <w:szCs w:val="20"/>
        </w:rPr>
        <w:t xml:space="preserve">6.1. </w:t>
      </w:r>
      <w:r>
        <w:rPr>
          <w:rFonts w:ascii="Calibri" w:cs="Calibri" w:eastAsia="Calibri" w:hAnsi="Calibri"/>
          <w:color w:val="111111"/>
          <w:sz w:val="20"/>
          <w:szCs w:val="20"/>
        </w:rPr>
        <w:t xml:space="preserve">hauzy.lt (toliau – Platforma) šiam Susitarimui nėra šalis ir pateikia jį tik kaip informacinį šabloną.</w:t>
      </w:r>
    </w:p>
    <w:p>
      <w:pPr>
        <w:spacing w:after="200"/>
        <w:ind w:left="280" w:hanging="280"/>
      </w:pPr>
      <w:r>
        <w:rPr>
          <w:rFonts w:ascii="Calibri" w:cs="Calibri" w:eastAsia="Calibri" w:hAnsi="Calibri"/>
          <w:color w:val="111111"/>
          <w:sz w:val="20"/>
          <w:szCs w:val="20"/>
        </w:rPr>
        <w:t xml:space="preserve">6.2. </w:t>
      </w:r>
      <w:r>
        <w:rPr>
          <w:rFonts w:ascii="Calibri" w:cs="Calibri" w:eastAsia="Calibri" w:hAnsi="Calibri"/>
          <w:color w:val="111111"/>
          <w:sz w:val="20"/>
          <w:szCs w:val="20"/>
        </w:rPr>
        <w:t xml:space="preserve">Kambariokai patys atsako už savo tarpusavio susitarimus ir jų vykdymą. Platforma neatlieka Kambariokų tarpusavio santykių priežiūros ir nesprendžia tarp jų kylančių ginčų.</w:t>
      </w:r>
    </w:p>
    <w:p>
      <w:pPr>
        <w:pBdr>
          <w:bottom w:val="single" w:color="2E4A52" w:sz="6" w:space="4"/>
        </w:pBdr>
        <w:spacing w:after="180" w:before="320"/>
      </w:pPr>
      <w:r>
        <w:rPr>
          <w:rFonts w:ascii="Calibri" w:cs="Calibri" w:eastAsia="Calibri" w:hAnsi="Calibri"/>
          <w:b/>
          <w:bCs/>
          <w:color w:val="2E4A52"/>
          <w:spacing w:val="6"/>
          <w:sz w:val="22"/>
          <w:szCs w:val="22"/>
        </w:rPr>
        <w:t xml:space="preserve">7. PARAŠAI</w:t>
      </w:r>
    </w:p>
    <w:p>
      <w:pPr>
        <w:spacing w:after="200"/>
      </w:pPr>
      <w:r>
        <w:rPr>
          <w:rFonts w:ascii="Calibri" w:cs="Calibri" w:eastAsia="Calibri" w:hAnsi="Calibri"/>
          <w:color w:val="111111"/>
          <w:sz w:val="20"/>
          <w:szCs w:val="20"/>
        </w:rPr>
        <w:t xml:space="preserve">Pasirašydami šį Susitarimą, Kambariokai patvirtina, kad su juo susipažino ir įsipareigoja jo laikytis.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6100"/>
        <w:gridCol w:w="2866"/>
      </w:tblGrid>
      <w:tr>
        <w:tc>
          <w:tcPr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E9F1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2E4A52"/>
                <w:sz w:val="18"/>
                <w:szCs w:val="18"/>
              </w:rPr>
              <w:t xml:space="preserve">Vardas, pavardė</w:t>
            </w:r>
          </w:p>
        </w:tc>
        <w:tc>
          <w:tcPr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shd w:fill="E9F1F5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2E4A52"/>
                <w:sz w:val="18"/>
                <w:szCs w:val="18"/>
              </w:rPr>
              <w:t xml:space="preserve">Parašas</w:t>
            </w:r>
          </w:p>
        </w:tc>
      </w:tr>
      <w:tr>
        <w:tc>
          <w:tcPr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220"/>
              <w:left w:type="dxa" w:w="120"/>
              <w:bottom w:type="dxa" w:w="220"/>
              <w:right w:type="dxa" w:w="120"/>
            </w:tcMar>
            <w:vAlign w:val="top"/>
          </w:tcPr>
          <w:p>
            <w:r>
              <w:rPr>
                <w:rFonts w:ascii="Calibri" w:cs="Calibri" w:eastAsia="Calibri" w:hAnsi="Calibri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220"/>
              <w:left w:type="dxa" w:w="120"/>
              <w:bottom w:type="dxa" w:w="220"/>
              <w:right w:type="dxa" w:w="120"/>
            </w:tcMar>
            <w:vAlign w:val="top"/>
          </w:tcPr>
          <w:p>
            <w:r>
              <w:rPr>
                <w:rFonts w:ascii="Calibri" w:cs="Calibri" w:eastAsia="Calibri" w:hAnsi="Calibri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220"/>
              <w:left w:type="dxa" w:w="120"/>
              <w:bottom w:type="dxa" w:w="220"/>
              <w:right w:type="dxa" w:w="120"/>
            </w:tcMar>
            <w:vAlign w:val="top"/>
          </w:tcPr>
          <w:p>
            <w:r>
              <w:rPr>
                <w:rFonts w:ascii="Calibri" w:cs="Calibri" w:eastAsia="Calibri" w:hAnsi="Calibri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220"/>
              <w:left w:type="dxa" w:w="120"/>
              <w:bottom w:type="dxa" w:w="220"/>
              <w:right w:type="dxa" w:w="120"/>
            </w:tcMar>
            <w:vAlign w:val="top"/>
          </w:tcPr>
          <w:p>
            <w:r>
              <w:rPr>
                <w:rFonts w:ascii="Calibri" w:cs="Calibri" w:eastAsia="Calibri" w:hAnsi="Calibri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220"/>
              <w:left w:type="dxa" w:w="120"/>
              <w:bottom w:type="dxa" w:w="220"/>
              <w:right w:type="dxa" w:w="120"/>
            </w:tcMar>
            <w:vAlign w:val="top"/>
          </w:tcPr>
          <w:p>
            <w:r>
              <w:rPr>
                <w:rFonts w:ascii="Calibri" w:cs="Calibri" w:eastAsia="Calibri" w:hAnsi="Calibri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220"/>
              <w:left w:type="dxa" w:w="120"/>
              <w:bottom w:type="dxa" w:w="220"/>
              <w:right w:type="dxa" w:w="120"/>
            </w:tcMar>
            <w:vAlign w:val="top"/>
          </w:tcPr>
          <w:p>
            <w:r>
              <w:rPr>
                <w:rFonts w:ascii="Calibri" w:cs="Calibri" w:eastAsia="Calibri" w:hAnsi="Calibri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220"/>
              <w:left w:type="dxa" w:w="120"/>
              <w:bottom w:type="dxa" w:w="220"/>
              <w:right w:type="dxa" w:w="120"/>
            </w:tcMar>
            <w:vAlign w:val="top"/>
          </w:tcPr>
          <w:p>
            <w:r>
              <w:rPr>
                <w:rFonts w:ascii="Calibri" w:cs="Calibri" w:eastAsia="Calibri" w:hAnsi="Calibri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220"/>
              <w:left w:type="dxa" w:w="120"/>
              <w:bottom w:type="dxa" w:w="220"/>
              <w:right w:type="dxa" w:w="120"/>
            </w:tcMar>
            <w:vAlign w:val="top"/>
          </w:tcPr>
          <w:p>
            <w:r>
              <w:rPr>
                <w:rFonts w:ascii="Calibri" w:cs="Calibri" w:eastAsia="Calibri" w:hAnsi="Calibri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220"/>
              <w:left w:type="dxa" w:w="120"/>
              <w:bottom w:type="dxa" w:w="220"/>
              <w:right w:type="dxa" w:w="120"/>
            </w:tcMar>
            <w:vAlign w:val="top"/>
          </w:tcPr>
          <w:p>
            <w:r>
              <w:rPr>
                <w:rFonts w:ascii="Calibri" w:cs="Calibri" w:eastAsia="Calibri" w:hAnsi="Calibri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C9C9C9" w:sz="4"/>
              <w:left w:val="single" w:color="C9C9C9" w:sz="4"/>
              <w:bottom w:val="single" w:color="C9C9C9" w:sz="4"/>
              <w:right w:val="single" w:color="C9C9C9" w:sz="4"/>
            </w:tcBorders>
            <w:tcMar>
              <w:top w:type="dxa" w:w="220"/>
              <w:left w:type="dxa" w:w="120"/>
              <w:bottom w:type="dxa" w:w="220"/>
              <w:right w:type="dxa" w:w="120"/>
            </w:tcMar>
            <w:vAlign w:val="top"/>
          </w:tcPr>
          <w:p>
            <w:r>
              <w:rPr>
                <w:rFonts w:ascii="Calibri" w:cs="Calibri" w:eastAsia="Calibri" w:hAnsi="Calibri"/>
                <w:color w:val="111111"/>
                <w:sz w:val="18"/>
                <w:szCs w:val="18"/>
              </w:rPr>
              <w:t xml:space="preserve"> </w:t>
            </w:r>
          </w:p>
        </w:tc>
      </w:tr>
    </w:tbl>
    <w:sectPr>
      <w:footerReference w:type="default" r:id="rId7"/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9C9" w:sz="4" w:space="8"/>
      </w:pBdr>
      <w:spacing w:before="80"/>
      <w:jc w:val="center"/>
    </w:pPr>
    <w:r>
      <w:rPr>
        <w:color w:val="5A5A5A"/>
        <w:sz w:val="16"/>
        <w:szCs w:val="16"/>
      </w:rPr>
      <w:t xml:space="preserve">Informacinio pobūdžio dokumentas · psl. </w:t>
    </w:r>
    <w:r>
      <w:rPr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A5A5A"/>
        <w:sz w:val="16"/>
        <w:szCs w:val="16"/>
      </w:rPr>
      <w:t xml:space="preserve"> / </w:t>
    </w:r>
    <w:r>
      <w:rPr>
        <w:color w:val="5A5A5A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111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2026-09-01T16:17:59.863Z</dcterms:created>
  <dcterms:modified xsi:type="dcterms:W3CDTF">2026-09-01T16:17:59.863Z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