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FBE12" w14:textId="77777777" w:rsidR="00936897" w:rsidRDefault="00000000">
      <w:pPr>
        <w:pBdr>
          <w:bottom w:val="single" w:sz="8" w:space="12" w:color="2E4A52"/>
        </w:pBdr>
        <w:spacing w:after="200"/>
        <w:jc w:val="center"/>
      </w:pPr>
      <w:r>
        <w:rPr>
          <w:b/>
          <w:bCs/>
          <w:spacing w:val="4"/>
          <w:sz w:val="30"/>
          <w:szCs w:val="30"/>
        </w:rPr>
        <w:t>PRANEŠIMAS APIE NUOMOS SUTARTIES NUTRAUKIMĄ</w:t>
      </w:r>
    </w:p>
    <w:p w14:paraId="48EB7741" w14:textId="77777777" w:rsidR="00936897" w:rsidRDefault="00936897">
      <w:pPr>
        <w:spacing w:after="200"/>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6"/>
      </w:tblGrid>
      <w:tr w:rsidR="00936897" w14:paraId="2DA95B9E" w14:textId="77777777">
        <w:tblPrEx>
          <w:tblCellMar>
            <w:top w:w="0" w:type="dxa"/>
            <w:bottom w:w="0" w:type="dxa"/>
          </w:tblCellMar>
        </w:tblPrEx>
        <w:tc>
          <w:tcPr>
            <w:tcW w:w="0" w:type="auto"/>
            <w:tcBorders>
              <w:top w:val="single" w:sz="4" w:space="0" w:color="C9C9C9"/>
              <w:left w:val="single" w:sz="4" w:space="0" w:color="C9C9C9"/>
              <w:bottom w:val="single" w:sz="4" w:space="0" w:color="C9C9C9"/>
              <w:right w:val="single" w:sz="4" w:space="0" w:color="C9C9C9"/>
            </w:tcBorders>
            <w:shd w:val="clear" w:color="auto" w:fill="F5F5F3"/>
            <w:tcMar>
              <w:top w:w="140" w:type="dxa"/>
              <w:left w:w="200" w:type="dxa"/>
              <w:bottom w:w="140" w:type="dxa"/>
              <w:right w:w="200" w:type="dxa"/>
            </w:tcMar>
          </w:tcPr>
          <w:p w14:paraId="0C4AD3BB" w14:textId="77777777" w:rsidR="00936897" w:rsidRDefault="00000000">
            <w:r>
              <w:rPr>
                <w:i/>
                <w:iCs/>
                <w:color w:val="5A5A5A"/>
                <w:sz w:val="18"/>
                <w:szCs w:val="18"/>
              </w:rPr>
              <w:t>Šis dokumentas yra informacinio pobūdžio šablonas. Jis nepakeičia individualios teisinės konsultacijos. Prieš siunčiant, patikrinkite dokumentą pagal savo konkrečią situaciją arba pasitarkite su teisininku.</w:t>
            </w:r>
          </w:p>
        </w:tc>
      </w:tr>
    </w:tbl>
    <w:p w14:paraId="552C7618" w14:textId="77777777" w:rsidR="00936897" w:rsidRDefault="00936897">
      <w:pPr>
        <w:spacing w:after="200"/>
      </w:pPr>
    </w:p>
    <w:p w14:paraId="25BB4B51" w14:textId="77777777" w:rsidR="00936897" w:rsidRDefault="00000000">
      <w:pPr>
        <w:spacing w:after="200"/>
      </w:pPr>
      <w:r>
        <w:t xml:space="preserve">Data </w:t>
      </w:r>
      <w:r>
        <w:rPr>
          <w:color w:val="4A7A8C"/>
        </w:rPr>
        <w:t>________________</w:t>
      </w:r>
      <w:r>
        <w:t xml:space="preserve">   Vieta </w:t>
      </w:r>
      <w:r>
        <w:rPr>
          <w:color w:val="4A7A8C"/>
        </w:rPr>
        <w:t>________________</w:t>
      </w:r>
    </w:p>
    <w:p w14:paraId="1D4518AD" w14:textId="77777777" w:rsidR="00936897" w:rsidRDefault="00000000">
      <w:pPr>
        <w:spacing w:after="120"/>
      </w:pPr>
      <w:r>
        <w:t xml:space="preserve">Adresatas (Nuomotojas / Nuomininkas): </w:t>
      </w:r>
      <w:r>
        <w:rPr>
          <w:color w:val="4A7A8C"/>
        </w:rPr>
        <w:t>______________________________</w:t>
      </w:r>
    </w:p>
    <w:p w14:paraId="7ED06BCD" w14:textId="77777777" w:rsidR="00936897" w:rsidRDefault="00000000">
      <w:pPr>
        <w:spacing w:after="260"/>
      </w:pPr>
      <w:r>
        <w:t xml:space="preserve">Siuntėjas: </w:t>
      </w:r>
      <w:r>
        <w:rPr>
          <w:color w:val="4A7A8C"/>
        </w:rPr>
        <w:t>______________________________</w:t>
      </w:r>
    </w:p>
    <w:p w14:paraId="1CC49834" w14:textId="77777777" w:rsidR="00936897" w:rsidRDefault="00000000">
      <w:pPr>
        <w:spacing w:before="100" w:after="100"/>
      </w:pPr>
      <w:r>
        <w:rPr>
          <w:b/>
          <w:bCs/>
          <w:color w:val="2E4A52"/>
          <w:spacing w:val="10"/>
          <w:sz w:val="19"/>
          <w:szCs w:val="19"/>
        </w:rPr>
        <w:t>PAGRINDINĖS SĄLYGOS</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14"/>
        <w:gridCol w:w="6432"/>
      </w:tblGrid>
      <w:tr w:rsidR="00936897" w14:paraId="0FBD5F2F"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3D0FB8C4" w14:textId="77777777" w:rsidR="00936897" w:rsidRDefault="00000000">
            <w:r>
              <w:rPr>
                <w:b/>
                <w:bCs/>
                <w:color w:val="2E4A52"/>
                <w:sz w:val="19"/>
                <w:szCs w:val="19"/>
              </w:rPr>
              <w:t>Susijusi nuomos sutartis Nr.</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1F3001AF" w14:textId="77777777" w:rsidR="00936897" w:rsidRDefault="00000000">
            <w:r>
              <w:rPr>
                <w:color w:val="4A7A8C"/>
              </w:rPr>
              <w:t>______________________________</w:t>
            </w:r>
          </w:p>
        </w:tc>
      </w:tr>
      <w:tr w:rsidR="00936897" w14:paraId="4D812F1C"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6EF941EC" w14:textId="77777777" w:rsidR="00936897" w:rsidRDefault="00000000">
            <w:r>
              <w:rPr>
                <w:b/>
                <w:bCs/>
                <w:color w:val="2E4A52"/>
                <w:sz w:val="19"/>
                <w:szCs w:val="19"/>
              </w:rPr>
              <w:t>Sutarties sudarymo data</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6B62EF3F" w14:textId="77777777" w:rsidR="00936897" w:rsidRDefault="00000000">
            <w:r>
              <w:rPr>
                <w:color w:val="4A7A8C"/>
              </w:rPr>
              <w:t>____________________</w:t>
            </w:r>
          </w:p>
        </w:tc>
      </w:tr>
      <w:tr w:rsidR="00936897" w14:paraId="5CA93950"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6FF91C50" w14:textId="77777777" w:rsidR="00936897" w:rsidRDefault="00000000">
            <w:r>
              <w:rPr>
                <w:b/>
                <w:bCs/>
                <w:color w:val="2E4A52"/>
                <w:sz w:val="19"/>
                <w:szCs w:val="19"/>
              </w:rPr>
              <w:t>Objektas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42C00C6B" w14:textId="77777777" w:rsidR="00936897" w:rsidRDefault="00000000">
            <w:r>
              <w:t xml:space="preserve">visas būstas   ☐   kambarys Nr. </w:t>
            </w:r>
            <w:r>
              <w:rPr>
                <w:color w:val="4A7A8C"/>
              </w:rPr>
              <w:t>__________</w:t>
            </w:r>
            <w:r>
              <w:t xml:space="preserve">   ☐   kita: </w:t>
            </w:r>
            <w:r>
              <w:rPr>
                <w:color w:val="4A7A8C"/>
              </w:rPr>
              <w:t>______________</w:t>
            </w:r>
          </w:p>
        </w:tc>
      </w:tr>
      <w:tr w:rsidR="00936897" w14:paraId="2905168F" w14:textId="77777777">
        <w:tblPrEx>
          <w:tblCellMar>
            <w:top w:w="0" w:type="dxa"/>
            <w:bottom w:w="0" w:type="dxa"/>
          </w:tblCellMar>
        </w:tblPrEx>
        <w:tc>
          <w:tcPr>
            <w:tcW w:w="1700" w:type="pct"/>
            <w:tcBorders>
              <w:top w:val="none" w:sz="0" w:space="0" w:color="FFFFFF"/>
              <w:left w:val="none" w:sz="0" w:space="0" w:color="FFFFFF"/>
              <w:bottom w:val="single" w:sz="4" w:space="0" w:color="FFFFFF"/>
              <w:right w:val="none" w:sz="0" w:space="0" w:color="FFFFFF"/>
            </w:tcBorders>
            <w:shd w:val="clear" w:color="auto" w:fill="E9F1F5"/>
            <w:tcMar>
              <w:top w:w="90" w:type="dxa"/>
              <w:left w:w="140" w:type="dxa"/>
              <w:bottom w:w="90" w:type="dxa"/>
              <w:right w:w="140" w:type="dxa"/>
            </w:tcMar>
          </w:tcPr>
          <w:p w14:paraId="6308A719" w14:textId="77777777" w:rsidR="00936897" w:rsidRDefault="00000000">
            <w:r>
              <w:rPr>
                <w:b/>
                <w:bCs/>
                <w:color w:val="2E4A52"/>
                <w:sz w:val="19"/>
                <w:szCs w:val="19"/>
              </w:rPr>
              <w:t>Adresas</w:t>
            </w:r>
          </w:p>
        </w:tc>
        <w:tc>
          <w:tcPr>
            <w:tcW w:w="3300" w:type="pct"/>
            <w:tcBorders>
              <w:top w:val="none" w:sz="0" w:space="0" w:color="FFFFFF"/>
              <w:left w:val="none" w:sz="0" w:space="0" w:color="FFFFFF"/>
              <w:bottom w:val="single" w:sz="3" w:space="0" w:color="E3E3E3"/>
              <w:right w:val="none" w:sz="0" w:space="0" w:color="FFFFFF"/>
            </w:tcBorders>
            <w:tcMar>
              <w:top w:w="90" w:type="dxa"/>
              <w:left w:w="140" w:type="dxa"/>
              <w:bottom w:w="90" w:type="dxa"/>
              <w:right w:w="140" w:type="dxa"/>
            </w:tcMar>
          </w:tcPr>
          <w:p w14:paraId="5DFF5FA5" w14:textId="77777777" w:rsidR="00936897" w:rsidRDefault="00000000">
            <w:r>
              <w:rPr>
                <w:color w:val="4A7A8C"/>
              </w:rPr>
              <w:t>__________________________________________________</w:t>
            </w:r>
          </w:p>
        </w:tc>
      </w:tr>
    </w:tbl>
    <w:p w14:paraId="433F28B7" w14:textId="77777777" w:rsidR="00936897" w:rsidRDefault="00936897">
      <w:pPr>
        <w:spacing w:after="260"/>
      </w:pPr>
    </w:p>
    <w:p w14:paraId="6909DA3B" w14:textId="77777777" w:rsidR="00936897" w:rsidRDefault="00000000">
      <w:pPr>
        <w:pBdr>
          <w:bottom w:val="single" w:sz="6" w:space="4" w:color="2E4A52"/>
        </w:pBdr>
        <w:spacing w:before="320" w:after="180"/>
      </w:pPr>
      <w:r>
        <w:rPr>
          <w:b/>
          <w:bCs/>
          <w:color w:val="2E4A52"/>
          <w:spacing w:val="6"/>
          <w:sz w:val="22"/>
          <w:szCs w:val="22"/>
        </w:rPr>
        <w:t>1. PRANEŠIMAS</w:t>
      </w:r>
    </w:p>
    <w:p w14:paraId="3A05FCE6" w14:textId="77777777" w:rsidR="00936897" w:rsidRDefault="00000000">
      <w:pPr>
        <w:spacing w:after="200"/>
        <w:ind w:left="280" w:hanging="280"/>
      </w:pPr>
      <w:r>
        <w:t>1.1. Šiuo pranešimu informuoju (-ame), kad ketinu (-ame) nutraukti 1 punkte nurodytą nuomos sutartį (toliau – Sutartis) pagal Sutartyje ir taikytinuose Lietuvos Respublikos teisės aktuose (Lietuvos Respublikos civilinio kodekso 6.609 straipsnis) nustatytą tvarką.</w:t>
      </w:r>
    </w:p>
    <w:p w14:paraId="12C3D9E0" w14:textId="77777777" w:rsidR="00936897" w:rsidRDefault="00000000">
      <w:pPr>
        <w:spacing w:after="200"/>
        <w:ind w:left="280" w:hanging="280"/>
      </w:pPr>
      <w:r>
        <w:t xml:space="preserve">1.2. Nutraukimo pagrindas: ☐ Nuomininko vienašalis įspėjimas (LR CK 6.609 str.)   ☐ Nuomotojo teisė nutraukti Sutartį (LR CK 6.610–6.611 str.)   ☐ Šalių bendras sutarimas   ☐ kita: </w:t>
      </w:r>
      <w:r>
        <w:rPr>
          <w:color w:val="4A7A8C"/>
        </w:rPr>
        <w:t>____________________</w:t>
      </w:r>
    </w:p>
    <w:p w14:paraId="7E8A2370" w14:textId="77777777" w:rsidR="00936897" w:rsidRDefault="00000000">
      <w:pPr>
        <w:spacing w:after="120"/>
      </w:pPr>
      <w:r>
        <w:t xml:space="preserve">Pageidaujama / numatoma Sutarties pabaigos data: </w:t>
      </w:r>
      <w:r>
        <w:rPr>
          <w:color w:val="4A7A8C"/>
        </w:rPr>
        <w:t>____________________</w:t>
      </w:r>
    </w:p>
    <w:p w14:paraId="147E8151" w14:textId="77777777" w:rsidR="00936897" w:rsidRDefault="00000000">
      <w:pPr>
        <w:spacing w:after="200"/>
      </w:pPr>
      <w:r>
        <w:t xml:space="preserve">Objekto išsikraustymo / perdavimo data: </w:t>
      </w:r>
      <w:r>
        <w:rPr>
          <w:color w:val="4A7A8C"/>
        </w:rPr>
        <w:t>____________________</w:t>
      </w:r>
    </w:p>
    <w:p w14:paraId="5433BD31" w14:textId="77777777" w:rsidR="00936897" w:rsidRDefault="00000000">
      <w:pPr>
        <w:pBdr>
          <w:bottom w:val="single" w:sz="6" w:space="4" w:color="2E4A52"/>
        </w:pBdr>
        <w:spacing w:before="320" w:after="180"/>
      </w:pPr>
      <w:r>
        <w:rPr>
          <w:b/>
          <w:bCs/>
          <w:color w:val="2E4A52"/>
          <w:spacing w:val="6"/>
          <w:sz w:val="22"/>
          <w:szCs w:val="22"/>
        </w:rPr>
        <w:t>2. ĮSPĖJIMO TERMINAS</w:t>
      </w:r>
    </w:p>
    <w:p w14:paraId="5FEDE68D" w14:textId="77777777" w:rsidR="00936897" w:rsidRDefault="00000000">
      <w:pPr>
        <w:spacing w:after="200"/>
        <w:ind w:left="280" w:hanging="280"/>
      </w:pPr>
      <w:r>
        <w:t>2.1. Pranešimas siunčiamas laikantis Sutartyje ir taikytinuose teisės aktuose nustatyto minimalaus įspėjimo termino. Jeigu Sutartis ar teisės aktai nustato konkretų įspėjimo terminą (pvz., ne trumpesnį kaip vieną mėnesį), jo privaloma laikytis, išskyrus atvejus, kai Sutartis ar įstatymas leidžia nutraukti Sutartį be įspėjimo termino.</w:t>
      </w:r>
    </w:p>
    <w:p w14:paraId="44B2A2B0" w14:textId="77777777" w:rsidR="00936897" w:rsidRDefault="00000000">
      <w:pPr>
        <w:spacing w:after="200"/>
        <w:ind w:left="280" w:hanging="280"/>
      </w:pPr>
      <w:r>
        <w:t>2.2. Jeigu Adresatas su nutraukimu ar nurodyta data nesutinka, apie tai jis raštu informuoja Siuntėją per protingą terminą nuo šio pranešimo gavimo dienos.</w:t>
      </w:r>
    </w:p>
    <w:p w14:paraId="14181042" w14:textId="77777777" w:rsidR="00936897" w:rsidRDefault="00000000">
      <w:pPr>
        <w:pBdr>
          <w:bottom w:val="single" w:sz="6" w:space="4" w:color="2E4A52"/>
        </w:pBdr>
        <w:spacing w:before="320" w:after="180"/>
      </w:pPr>
      <w:r>
        <w:rPr>
          <w:b/>
          <w:bCs/>
          <w:color w:val="2E4A52"/>
          <w:spacing w:val="6"/>
          <w:sz w:val="22"/>
          <w:szCs w:val="22"/>
        </w:rPr>
        <w:t>3. OBJEKTO PERDAVIMAS</w:t>
      </w:r>
    </w:p>
    <w:p w14:paraId="7A34710A" w14:textId="77777777" w:rsidR="00936897" w:rsidRDefault="00000000">
      <w:pPr>
        <w:spacing w:after="200"/>
        <w:ind w:left="280" w:hanging="280"/>
      </w:pPr>
      <w:r>
        <w:t>3.1. Iki Objekto perdavimo dienos Nuomininkas pašalina savo daiktus, sutvarko Objektą ir grąžina raktus.</w:t>
      </w:r>
    </w:p>
    <w:p w14:paraId="48E18E42" w14:textId="77777777" w:rsidR="00936897" w:rsidRDefault="00000000">
      <w:pPr>
        <w:spacing w:after="200"/>
        <w:ind w:left="280" w:hanging="280"/>
      </w:pPr>
      <w:r>
        <w:t>3.2. Objekto perdavimas fiksuojamas Perdavimo–priėmimo akte, kuriame nurodoma Objekto būklė, skaitiklių parodymai bei perduodami raktai.</w:t>
      </w:r>
    </w:p>
    <w:p w14:paraId="101B5D1C" w14:textId="77777777" w:rsidR="00936897" w:rsidRDefault="00000000">
      <w:pPr>
        <w:pBdr>
          <w:bottom w:val="single" w:sz="6" w:space="4" w:color="2E4A52"/>
        </w:pBdr>
        <w:spacing w:before="320" w:after="180"/>
      </w:pPr>
      <w:r>
        <w:rPr>
          <w:b/>
          <w:bCs/>
          <w:color w:val="2E4A52"/>
          <w:spacing w:val="6"/>
          <w:sz w:val="22"/>
          <w:szCs w:val="22"/>
        </w:rPr>
        <w:t>4. GALUTINIS ATSISKAITYMAS</w:t>
      </w:r>
    </w:p>
    <w:p w14:paraId="04CFBA91" w14:textId="77777777" w:rsidR="00936897" w:rsidRDefault="00000000">
      <w:pPr>
        <w:spacing w:after="200"/>
        <w:ind w:left="280" w:hanging="280"/>
      </w:pPr>
      <w:r>
        <w:t>4.1. Šalys suderina nuomos, komunalinių paslaugų, žalos ir užstato klausimus pagal faktinius duomenis ir Perdavimo–priėmimo aktą.</w:t>
      </w:r>
    </w:p>
    <w:p w14:paraId="3034F36A" w14:textId="77777777" w:rsidR="00936897" w:rsidRDefault="00000000">
      <w:pPr>
        <w:spacing w:after="200"/>
        <w:ind w:left="280" w:hanging="280"/>
      </w:pPr>
      <w:r>
        <w:lastRenderedPageBreak/>
        <w:t>4.2. Užstato grąžinimui taikoma Sutartyje nustatyta tvarka ir terminai.</w:t>
      </w:r>
    </w:p>
    <w:p w14:paraId="7A6AFFD2" w14:textId="77777777" w:rsidR="00936897" w:rsidRDefault="00000000">
      <w:pPr>
        <w:pBdr>
          <w:bottom w:val="single" w:sz="6" w:space="4" w:color="2E4A52"/>
        </w:pBdr>
        <w:spacing w:before="320" w:after="180"/>
      </w:pPr>
      <w:r>
        <w:rPr>
          <w:b/>
          <w:bCs/>
          <w:color w:val="2E4A52"/>
          <w:spacing w:val="6"/>
          <w:sz w:val="22"/>
          <w:szCs w:val="22"/>
        </w:rPr>
        <w:t>5. SVARBI PASTABA</w:t>
      </w:r>
    </w:p>
    <w:p w14:paraId="75E52514" w14:textId="77777777" w:rsidR="00936897" w:rsidRDefault="00000000">
      <w:pPr>
        <w:spacing w:after="200"/>
        <w:ind w:left="280" w:hanging="280"/>
      </w:pPr>
      <w:r>
        <w:t>5.1. Konkretus nutraukimo terminas, forma ir teisinės pasekmės priklauso nuo sudarytos Sutarties sąlygų, jos termino, nutraukimo pagrindo ir taikytinų teisės aktų.</w:t>
      </w:r>
    </w:p>
    <w:p w14:paraId="62B295CC" w14:textId="51B5AFEC" w:rsidR="00936897" w:rsidRDefault="00000000" w:rsidP="004955E1">
      <w:pPr>
        <w:spacing w:after="200"/>
        <w:ind w:left="280" w:hanging="280"/>
      </w:pPr>
      <w:r>
        <w:t>5.2. Prieš siunčiant šį pranešimą rekomenduojama patikrinti konkrečios situacijos reikalavimus, o esant abejonių – pasitarti su teisininku.</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8"/>
        <w:gridCol w:w="4868"/>
      </w:tblGrid>
      <w:tr w:rsidR="00936897" w14:paraId="67FD6567" w14:textId="77777777">
        <w:tblPrEx>
          <w:tblCellMar>
            <w:top w:w="0" w:type="dxa"/>
            <w:bottom w:w="0" w:type="dxa"/>
          </w:tblCellMar>
        </w:tblPrEx>
        <w:tc>
          <w:tcPr>
            <w:tcW w:w="0" w:type="auto"/>
            <w:tcBorders>
              <w:top w:val="single" w:sz="4" w:space="0" w:color="C9C9C9"/>
              <w:left w:val="single" w:sz="4" w:space="0" w:color="C9C9C9"/>
              <w:bottom w:val="single" w:sz="4" w:space="0" w:color="C9C9C9"/>
              <w:right w:val="single" w:sz="4" w:space="0" w:color="C9C9C9"/>
            </w:tcBorders>
            <w:tcMar>
              <w:top w:w="200" w:type="dxa"/>
              <w:left w:w="220" w:type="dxa"/>
              <w:bottom w:w="200" w:type="dxa"/>
              <w:right w:w="220" w:type="dxa"/>
            </w:tcMar>
          </w:tcPr>
          <w:p w14:paraId="7829A153" w14:textId="77777777" w:rsidR="00936897" w:rsidRDefault="00000000">
            <w:pPr>
              <w:spacing w:after="160"/>
            </w:pPr>
            <w:r>
              <w:rPr>
                <w:b/>
                <w:bCs/>
                <w:color w:val="2E4A52"/>
                <w:spacing w:val="6"/>
                <w:sz w:val="19"/>
                <w:szCs w:val="19"/>
              </w:rPr>
              <w:t>SIUNTĖJAS</w:t>
            </w:r>
          </w:p>
          <w:p w14:paraId="701EF4C5" w14:textId="77777777" w:rsidR="00936897" w:rsidRDefault="00000000">
            <w:pPr>
              <w:spacing w:after="100"/>
            </w:pPr>
            <w:r>
              <w:rPr>
                <w:b/>
                <w:bCs/>
              </w:rPr>
              <w:t xml:space="preserve">Vardas, pavardė: </w:t>
            </w:r>
            <w:r>
              <w:rPr>
                <w:color w:val="4A7A8C"/>
              </w:rPr>
              <w:t>____________________________</w:t>
            </w:r>
          </w:p>
          <w:p w14:paraId="6EA12113" w14:textId="77777777" w:rsidR="00936897" w:rsidRDefault="00000000">
            <w:pPr>
              <w:spacing w:after="100"/>
            </w:pPr>
            <w:r>
              <w:rPr>
                <w:b/>
                <w:bCs/>
              </w:rPr>
              <w:t xml:space="preserve">A.k.: </w:t>
            </w:r>
            <w:r>
              <w:rPr>
                <w:color w:val="4A7A8C"/>
              </w:rPr>
              <w:t>______________</w:t>
            </w:r>
          </w:p>
          <w:p w14:paraId="367ECB51" w14:textId="77777777" w:rsidR="00936897" w:rsidRDefault="00000000">
            <w:pPr>
              <w:spacing w:after="40"/>
            </w:pPr>
            <w:r>
              <w:rPr>
                <w:b/>
                <w:bCs/>
              </w:rPr>
              <w:t>Adresas:</w:t>
            </w:r>
          </w:p>
          <w:p w14:paraId="394AAE2E" w14:textId="77777777" w:rsidR="00936897" w:rsidRDefault="00000000">
            <w:pPr>
              <w:spacing w:after="100"/>
            </w:pPr>
            <w:r>
              <w:rPr>
                <w:color w:val="4A7A8C"/>
              </w:rPr>
              <w:t>______________________________________________</w:t>
            </w:r>
          </w:p>
          <w:p w14:paraId="0108E6B1" w14:textId="77777777" w:rsidR="00936897" w:rsidRDefault="00000000">
            <w:pPr>
              <w:spacing w:after="260"/>
            </w:pPr>
            <w:r>
              <w:rPr>
                <w:b/>
                <w:bCs/>
              </w:rPr>
              <w:t xml:space="preserve">Tel. / el. paštas: </w:t>
            </w:r>
            <w:r>
              <w:rPr>
                <w:color w:val="4A7A8C"/>
              </w:rPr>
              <w:t>____________________________</w:t>
            </w:r>
          </w:p>
          <w:p w14:paraId="4D86CED2" w14:textId="77777777" w:rsidR="00936897" w:rsidRDefault="00000000">
            <w:pPr>
              <w:spacing w:after="40"/>
            </w:pPr>
            <w:r>
              <w:rPr>
                <w:color w:val="4A7A8C"/>
              </w:rPr>
              <w:t>________________________</w:t>
            </w:r>
          </w:p>
          <w:p w14:paraId="47B922CF" w14:textId="77777777" w:rsidR="00936897" w:rsidRDefault="00000000">
            <w:r>
              <w:rPr>
                <w:i/>
                <w:iCs/>
                <w:color w:val="5A5A5A"/>
                <w:sz w:val="18"/>
                <w:szCs w:val="18"/>
              </w:rPr>
              <w:t>(parašas, data)</w:t>
            </w:r>
          </w:p>
        </w:tc>
        <w:tc>
          <w:tcPr>
            <w:tcW w:w="0" w:type="auto"/>
            <w:tcBorders>
              <w:top w:val="single" w:sz="4" w:space="0" w:color="C9C9C9"/>
              <w:left w:val="single" w:sz="4" w:space="0" w:color="C9C9C9"/>
              <w:bottom w:val="single" w:sz="4" w:space="0" w:color="C9C9C9"/>
              <w:right w:val="single" w:sz="4" w:space="0" w:color="C9C9C9"/>
            </w:tcBorders>
            <w:tcMar>
              <w:top w:w="200" w:type="dxa"/>
              <w:left w:w="220" w:type="dxa"/>
              <w:bottom w:w="200" w:type="dxa"/>
              <w:right w:w="220" w:type="dxa"/>
            </w:tcMar>
          </w:tcPr>
          <w:p w14:paraId="2479404F" w14:textId="77777777" w:rsidR="00936897" w:rsidRDefault="00000000">
            <w:pPr>
              <w:spacing w:after="160"/>
            </w:pPr>
            <w:r>
              <w:rPr>
                <w:b/>
                <w:bCs/>
                <w:color w:val="2E4A52"/>
                <w:spacing w:val="6"/>
                <w:sz w:val="19"/>
                <w:szCs w:val="19"/>
              </w:rPr>
              <w:t>ADRESATAS</w:t>
            </w:r>
          </w:p>
          <w:p w14:paraId="5AA4D9C2" w14:textId="77777777" w:rsidR="00936897" w:rsidRDefault="00000000">
            <w:pPr>
              <w:spacing w:after="100"/>
            </w:pPr>
            <w:r>
              <w:rPr>
                <w:b/>
                <w:bCs/>
              </w:rPr>
              <w:t xml:space="preserve">Vardas, pavardė: </w:t>
            </w:r>
            <w:r>
              <w:rPr>
                <w:color w:val="4A7A8C"/>
              </w:rPr>
              <w:t>____________________________</w:t>
            </w:r>
          </w:p>
          <w:p w14:paraId="0142D720" w14:textId="77777777" w:rsidR="00936897" w:rsidRDefault="00000000">
            <w:pPr>
              <w:spacing w:after="100"/>
            </w:pPr>
            <w:r>
              <w:rPr>
                <w:b/>
                <w:bCs/>
              </w:rPr>
              <w:t xml:space="preserve">A.k.: </w:t>
            </w:r>
            <w:r>
              <w:rPr>
                <w:color w:val="4A7A8C"/>
              </w:rPr>
              <w:t>______________</w:t>
            </w:r>
          </w:p>
          <w:p w14:paraId="7C438C76" w14:textId="77777777" w:rsidR="00936897" w:rsidRDefault="00000000">
            <w:pPr>
              <w:spacing w:after="40"/>
            </w:pPr>
            <w:r>
              <w:rPr>
                <w:b/>
                <w:bCs/>
              </w:rPr>
              <w:t>Adresas:</w:t>
            </w:r>
          </w:p>
          <w:p w14:paraId="467080A8" w14:textId="77777777" w:rsidR="00936897" w:rsidRDefault="00000000">
            <w:pPr>
              <w:spacing w:after="100"/>
            </w:pPr>
            <w:r>
              <w:rPr>
                <w:color w:val="4A7A8C"/>
              </w:rPr>
              <w:t>______________________________________________</w:t>
            </w:r>
          </w:p>
          <w:p w14:paraId="650480B9" w14:textId="77777777" w:rsidR="00936897" w:rsidRDefault="00000000">
            <w:pPr>
              <w:spacing w:after="260"/>
            </w:pPr>
            <w:r>
              <w:rPr>
                <w:b/>
                <w:bCs/>
              </w:rPr>
              <w:t xml:space="preserve">Tel. / el. paštas: </w:t>
            </w:r>
            <w:r>
              <w:rPr>
                <w:color w:val="4A7A8C"/>
              </w:rPr>
              <w:t>____________________________</w:t>
            </w:r>
          </w:p>
          <w:p w14:paraId="78CB3549" w14:textId="77777777" w:rsidR="00936897" w:rsidRDefault="00000000">
            <w:pPr>
              <w:spacing w:after="40"/>
            </w:pPr>
            <w:r>
              <w:rPr>
                <w:color w:val="4A7A8C"/>
              </w:rPr>
              <w:t>________________________</w:t>
            </w:r>
          </w:p>
          <w:p w14:paraId="26C829EE" w14:textId="77777777" w:rsidR="00936897" w:rsidRDefault="00000000">
            <w:r>
              <w:rPr>
                <w:i/>
                <w:iCs/>
                <w:color w:val="5A5A5A"/>
                <w:sz w:val="18"/>
                <w:szCs w:val="18"/>
              </w:rPr>
              <w:t>(parašas, data)</w:t>
            </w:r>
          </w:p>
        </w:tc>
      </w:tr>
    </w:tbl>
    <w:p w14:paraId="7F28075E" w14:textId="77777777" w:rsidR="008F0BCD" w:rsidRDefault="008F0BCD"/>
    <w:sectPr w:rsidR="008F0BCD">
      <w:footerReference w:type="default" r:id="rId7"/>
      <w:pgSz w:w="11906" w:h="16838"/>
      <w:pgMar w:top="1000" w:right="1080" w:bottom="100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F9C5D" w14:textId="77777777" w:rsidR="008F0BCD" w:rsidRDefault="008F0BCD">
      <w:r>
        <w:separator/>
      </w:r>
    </w:p>
  </w:endnote>
  <w:endnote w:type="continuationSeparator" w:id="0">
    <w:p w14:paraId="0576F9EB" w14:textId="77777777" w:rsidR="008F0BCD" w:rsidRDefault="008F0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C53C8" w14:textId="77777777" w:rsidR="00936897" w:rsidRDefault="00000000">
    <w:pPr>
      <w:pBdr>
        <w:top w:val="single" w:sz="4" w:space="8" w:color="C9C9C9"/>
      </w:pBdr>
      <w:spacing w:before="80"/>
      <w:jc w:val="center"/>
    </w:pPr>
    <w:r>
      <w:rPr>
        <w:color w:val="5A5A5A"/>
        <w:sz w:val="16"/>
        <w:szCs w:val="16"/>
      </w:rPr>
      <w:t xml:space="preserve">Informacinio pobūdžio dokumentas · psl. </w:t>
    </w:r>
    <w:r>
      <w:rPr>
        <w:color w:val="5A5A5A"/>
        <w:sz w:val="16"/>
        <w:szCs w:val="16"/>
      </w:rPr>
      <w:fldChar w:fldCharType="begin"/>
    </w:r>
    <w:r>
      <w:rPr>
        <w:color w:val="5A5A5A"/>
        <w:sz w:val="16"/>
        <w:szCs w:val="16"/>
      </w:rPr>
      <w:instrText>PAGE</w:instrText>
    </w:r>
    <w:r>
      <w:rPr>
        <w:color w:val="5A5A5A"/>
        <w:sz w:val="16"/>
        <w:szCs w:val="16"/>
      </w:rPr>
      <w:fldChar w:fldCharType="separate"/>
    </w:r>
    <w:r w:rsidR="004955E1">
      <w:rPr>
        <w:noProof/>
        <w:color w:val="5A5A5A"/>
        <w:sz w:val="16"/>
        <w:szCs w:val="16"/>
      </w:rPr>
      <w:t>1</w:t>
    </w:r>
    <w:r>
      <w:rPr>
        <w:color w:val="5A5A5A"/>
        <w:sz w:val="16"/>
        <w:szCs w:val="16"/>
      </w:rPr>
      <w:fldChar w:fldCharType="end"/>
    </w:r>
    <w:r>
      <w:rPr>
        <w:color w:val="5A5A5A"/>
        <w:sz w:val="16"/>
        <w:szCs w:val="16"/>
      </w:rPr>
      <w:t xml:space="preserve"> / </w:t>
    </w:r>
    <w:r>
      <w:rPr>
        <w:color w:val="5A5A5A"/>
        <w:sz w:val="16"/>
        <w:szCs w:val="16"/>
      </w:rPr>
      <w:fldChar w:fldCharType="begin"/>
    </w:r>
    <w:r>
      <w:rPr>
        <w:color w:val="5A5A5A"/>
        <w:sz w:val="16"/>
        <w:szCs w:val="16"/>
      </w:rPr>
      <w:instrText>NUMPAGES</w:instrText>
    </w:r>
    <w:r>
      <w:rPr>
        <w:color w:val="5A5A5A"/>
        <w:sz w:val="16"/>
        <w:szCs w:val="16"/>
      </w:rPr>
      <w:fldChar w:fldCharType="separate"/>
    </w:r>
    <w:r w:rsidR="004955E1">
      <w:rPr>
        <w:noProof/>
        <w:color w:val="5A5A5A"/>
        <w:sz w:val="16"/>
        <w:szCs w:val="16"/>
      </w:rPr>
      <w:t>2</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744FE" w14:textId="77777777" w:rsidR="008F0BCD" w:rsidRDefault="008F0BCD">
      <w:r>
        <w:separator/>
      </w:r>
    </w:p>
  </w:footnote>
  <w:footnote w:type="continuationSeparator" w:id="0">
    <w:p w14:paraId="13A0E21B" w14:textId="77777777" w:rsidR="008F0BCD" w:rsidRDefault="008F0B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9B26CF"/>
    <w:multiLevelType w:val="hybridMultilevel"/>
    <w:tmpl w:val="0D0610C4"/>
    <w:lvl w:ilvl="0" w:tplc="77EE5274">
      <w:start w:val="1"/>
      <w:numFmt w:val="bullet"/>
      <w:lvlText w:val="●"/>
      <w:lvlJc w:val="left"/>
      <w:pPr>
        <w:ind w:left="720" w:hanging="360"/>
      </w:pPr>
    </w:lvl>
    <w:lvl w:ilvl="1" w:tplc="87148890">
      <w:start w:val="1"/>
      <w:numFmt w:val="bullet"/>
      <w:lvlText w:val="○"/>
      <w:lvlJc w:val="left"/>
      <w:pPr>
        <w:ind w:left="1440" w:hanging="360"/>
      </w:pPr>
    </w:lvl>
    <w:lvl w:ilvl="2" w:tplc="5C4ADF30">
      <w:start w:val="1"/>
      <w:numFmt w:val="bullet"/>
      <w:lvlText w:val="■"/>
      <w:lvlJc w:val="left"/>
      <w:pPr>
        <w:ind w:left="2160" w:hanging="360"/>
      </w:pPr>
    </w:lvl>
    <w:lvl w:ilvl="3" w:tplc="F41EEAD0">
      <w:start w:val="1"/>
      <w:numFmt w:val="bullet"/>
      <w:lvlText w:val="●"/>
      <w:lvlJc w:val="left"/>
      <w:pPr>
        <w:ind w:left="2880" w:hanging="360"/>
      </w:pPr>
    </w:lvl>
    <w:lvl w:ilvl="4" w:tplc="E4985682">
      <w:start w:val="1"/>
      <w:numFmt w:val="bullet"/>
      <w:lvlText w:val="○"/>
      <w:lvlJc w:val="left"/>
      <w:pPr>
        <w:ind w:left="3600" w:hanging="360"/>
      </w:pPr>
    </w:lvl>
    <w:lvl w:ilvl="5" w:tplc="3D4AC9B0">
      <w:start w:val="1"/>
      <w:numFmt w:val="bullet"/>
      <w:lvlText w:val="■"/>
      <w:lvlJc w:val="left"/>
      <w:pPr>
        <w:ind w:left="4320" w:hanging="360"/>
      </w:pPr>
    </w:lvl>
    <w:lvl w:ilvl="6" w:tplc="0FD844AA">
      <w:start w:val="1"/>
      <w:numFmt w:val="bullet"/>
      <w:lvlText w:val="●"/>
      <w:lvlJc w:val="left"/>
      <w:pPr>
        <w:ind w:left="5040" w:hanging="360"/>
      </w:pPr>
    </w:lvl>
    <w:lvl w:ilvl="7" w:tplc="BABC544E">
      <w:start w:val="1"/>
      <w:numFmt w:val="bullet"/>
      <w:lvlText w:val="●"/>
      <w:lvlJc w:val="left"/>
      <w:pPr>
        <w:ind w:left="5760" w:hanging="360"/>
      </w:pPr>
    </w:lvl>
    <w:lvl w:ilvl="8" w:tplc="8828FC94">
      <w:start w:val="1"/>
      <w:numFmt w:val="bullet"/>
      <w:lvlText w:val="●"/>
      <w:lvlJc w:val="left"/>
      <w:pPr>
        <w:ind w:left="6480" w:hanging="360"/>
      </w:pPr>
    </w:lvl>
  </w:abstractNum>
  <w:num w:numId="1" w16cid:durableId="5494164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897"/>
    <w:rsid w:val="004955E1"/>
    <w:rsid w:val="00660446"/>
    <w:rsid w:val="008F0BCD"/>
    <w:rsid w:val="0093689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703A2"/>
  <w15:docId w15:val="{E1181B8C-7E23-418D-B1E0-ADEA4BB53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11111"/>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486</Words>
  <Characters>2579</Characters>
  <Application>Microsoft Office Word</Application>
  <DocSecurity>0</DocSecurity>
  <Lines>21</Lines>
  <Paragraphs>6</Paragraphs>
  <ScaleCrop>false</ScaleCrop>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Kestutis Bisikirskas</cp:lastModifiedBy>
  <cp:revision>3</cp:revision>
  <dcterms:created xsi:type="dcterms:W3CDTF">2026-09-01T16:19:00Z</dcterms:created>
  <dcterms:modified xsi:type="dcterms:W3CDTF">2026-09-01T16:33:00Z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674c2ed9-356c-48c2-a8a2-ff53e2ed0f66</vt:lpwstr>
  </property>
</Properties>
</file>